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76" w:type="dxa"/>
        <w:tblCellMar>
          <w:left w:w="0" w:type="dxa"/>
          <w:right w:w="0" w:type="dxa"/>
        </w:tblCellMar>
        <w:tblLook w:val="04A0" w:firstRow="1" w:lastRow="0" w:firstColumn="1" w:lastColumn="0" w:noHBand="0" w:noVBand="1"/>
      </w:tblPr>
      <w:tblGrid>
        <w:gridCol w:w="9776"/>
      </w:tblGrid>
      <w:tr w:rsidR="00C31E9F" w14:paraId="3D6152DE" w14:textId="77777777" w:rsidTr="00C31E9F">
        <w:tc>
          <w:tcPr>
            <w:tcW w:w="9776" w:type="dxa"/>
            <w:tcBorders>
              <w:top w:val="nil"/>
              <w:left w:val="nil"/>
              <w:bottom w:val="nil"/>
              <w:right w:val="nil"/>
            </w:tcBorders>
          </w:tcPr>
          <w:p w14:paraId="68667347" w14:textId="62FD4372" w:rsidR="00E37FB5" w:rsidRPr="00E37FB5" w:rsidRDefault="00036417" w:rsidP="002B3C49">
            <w:pPr>
              <w:spacing w:line="240" w:lineRule="auto"/>
            </w:pPr>
            <w:bookmarkStart w:id="0" w:name="_Hlk68604941"/>
            <w:r w:rsidRPr="00036417">
              <w:rPr>
                <w:rFonts w:asciiTheme="majorHAnsi" w:eastAsiaTheme="majorEastAsia" w:hAnsiTheme="majorHAnsi" w:cstheme="majorBidi"/>
                <w:color w:val="FFFFFF" w:themeColor="background1"/>
                <w:spacing w:val="-10"/>
                <w:kern w:val="28"/>
                <w:sz w:val="96"/>
                <w:szCs w:val="96"/>
              </w:rPr>
              <w:t xml:space="preserve">Supporting customers in vulnerable situations </w:t>
            </w:r>
            <w:bookmarkEnd w:id="0"/>
          </w:p>
        </w:tc>
      </w:tr>
      <w:tr w:rsidR="00C31E9F" w14:paraId="5FFA5D10" w14:textId="77777777" w:rsidTr="00C31E9F">
        <w:trPr>
          <w:trHeight w:val="1749"/>
        </w:trPr>
        <w:tc>
          <w:tcPr>
            <w:tcW w:w="9776" w:type="dxa"/>
            <w:tcBorders>
              <w:top w:val="nil"/>
              <w:left w:val="nil"/>
              <w:bottom w:val="nil"/>
              <w:right w:val="nil"/>
            </w:tcBorders>
            <w:vAlign w:val="bottom"/>
          </w:tcPr>
          <w:p w14:paraId="59B4F3F3" w14:textId="77777777" w:rsidR="00C31E9F" w:rsidRPr="000E6242" w:rsidRDefault="000E6242" w:rsidP="002B3C49">
            <w:pPr>
              <w:pStyle w:val="Subtitle"/>
              <w:spacing w:line="240" w:lineRule="auto"/>
              <w:rPr>
                <w:sz w:val="36"/>
                <w:szCs w:val="36"/>
              </w:rPr>
            </w:pPr>
            <w:r w:rsidRPr="000E6242">
              <w:rPr>
                <w:sz w:val="36"/>
                <w:szCs w:val="36"/>
              </w:rPr>
              <w:t>Wales &amp; West Utilities</w:t>
            </w:r>
          </w:p>
          <w:p w14:paraId="0DFFA14C" w14:textId="6BB825DA" w:rsidR="000E6242" w:rsidRPr="000E6242" w:rsidRDefault="00E41EBF" w:rsidP="002B3C49">
            <w:pPr>
              <w:spacing w:line="240" w:lineRule="auto"/>
              <w:rPr>
                <w:color w:val="FFFFFF" w:themeColor="background1"/>
                <w:sz w:val="36"/>
                <w:szCs w:val="36"/>
              </w:rPr>
            </w:pPr>
            <w:r>
              <w:rPr>
                <w:color w:val="FFFFFF" w:themeColor="background1"/>
                <w:sz w:val="36"/>
                <w:szCs w:val="36"/>
              </w:rPr>
              <w:t>April</w:t>
            </w:r>
            <w:r w:rsidR="00243727">
              <w:rPr>
                <w:color w:val="FFFFFF" w:themeColor="background1"/>
                <w:sz w:val="36"/>
                <w:szCs w:val="36"/>
              </w:rPr>
              <w:t xml:space="preserve"> 2021</w:t>
            </w:r>
          </w:p>
          <w:p w14:paraId="22DBA94B" w14:textId="77777777" w:rsidR="00C31E9F" w:rsidRPr="00C31E9F" w:rsidRDefault="00C31E9F" w:rsidP="002B3C49">
            <w:pPr>
              <w:pStyle w:val="Subtitle"/>
              <w:spacing w:line="240" w:lineRule="auto"/>
            </w:pPr>
          </w:p>
        </w:tc>
      </w:tr>
    </w:tbl>
    <w:p w14:paraId="22D11F35" w14:textId="77777777" w:rsidR="00F03135" w:rsidRDefault="00F03135" w:rsidP="002B3C49">
      <w:pPr>
        <w:spacing w:line="240" w:lineRule="auto"/>
      </w:pPr>
    </w:p>
    <w:p w14:paraId="4BA6F96A" w14:textId="77777777" w:rsidR="00F03135" w:rsidRDefault="00F03135" w:rsidP="002B3C49">
      <w:pPr>
        <w:spacing w:line="240" w:lineRule="auto"/>
      </w:pPr>
    </w:p>
    <w:p w14:paraId="5FBB2415" w14:textId="77777777" w:rsidR="00F03135" w:rsidRDefault="00F03135" w:rsidP="002B3C49">
      <w:pPr>
        <w:spacing w:line="240" w:lineRule="auto"/>
      </w:pPr>
    </w:p>
    <w:p w14:paraId="29642BE5" w14:textId="77777777" w:rsidR="00F03135" w:rsidRDefault="00F03135" w:rsidP="002B3C49">
      <w:pPr>
        <w:spacing w:line="240" w:lineRule="auto"/>
      </w:pPr>
    </w:p>
    <w:p w14:paraId="02F4CA1C" w14:textId="77777777" w:rsidR="00F03135" w:rsidRDefault="00F03135" w:rsidP="002B3C49">
      <w:pPr>
        <w:spacing w:line="240" w:lineRule="auto"/>
      </w:pPr>
    </w:p>
    <w:p w14:paraId="03FA4674" w14:textId="77777777" w:rsidR="00F03135" w:rsidRDefault="00F03135" w:rsidP="002B3C49">
      <w:pPr>
        <w:spacing w:line="240" w:lineRule="auto"/>
      </w:pPr>
    </w:p>
    <w:p w14:paraId="336D7F0D" w14:textId="77777777" w:rsidR="00F03135" w:rsidRDefault="00F03135" w:rsidP="002B3C49">
      <w:pPr>
        <w:spacing w:line="240" w:lineRule="auto"/>
      </w:pPr>
    </w:p>
    <w:p w14:paraId="0AAFD4F5" w14:textId="77777777" w:rsidR="00F03135" w:rsidRDefault="00F03135" w:rsidP="002B3C49">
      <w:pPr>
        <w:spacing w:line="240" w:lineRule="auto"/>
      </w:pPr>
      <w:r>
        <w:br w:type="page"/>
      </w:r>
    </w:p>
    <w:p w14:paraId="16896AEC" w14:textId="77777777" w:rsidR="0058772E" w:rsidRDefault="0058772E" w:rsidP="002B3C49">
      <w:pPr>
        <w:pStyle w:val="TOC1"/>
      </w:pPr>
    </w:p>
    <w:p w14:paraId="30D7AC80" w14:textId="77777777" w:rsidR="0058772E" w:rsidRDefault="0058772E" w:rsidP="002B3C49">
      <w:pPr>
        <w:pStyle w:val="TOC1"/>
      </w:pPr>
    </w:p>
    <w:p w14:paraId="5D0174A4" w14:textId="77777777" w:rsidR="0058772E" w:rsidRDefault="0058772E" w:rsidP="002B3C49">
      <w:pPr>
        <w:pStyle w:val="TOC1"/>
      </w:pPr>
    </w:p>
    <w:p w14:paraId="1BE49A60" w14:textId="77777777" w:rsidR="0058772E" w:rsidRDefault="0058772E" w:rsidP="002B3C49">
      <w:pPr>
        <w:pStyle w:val="TOC1"/>
      </w:pPr>
    </w:p>
    <w:p w14:paraId="2C030821" w14:textId="77777777" w:rsidR="0058772E" w:rsidRDefault="0058772E" w:rsidP="002B3C49">
      <w:pPr>
        <w:pStyle w:val="TOC1"/>
      </w:pPr>
    </w:p>
    <w:p w14:paraId="0B5B96C2" w14:textId="77777777" w:rsidR="0058772E" w:rsidRDefault="0058772E" w:rsidP="002B3C49">
      <w:pPr>
        <w:pStyle w:val="TOC1"/>
      </w:pPr>
    </w:p>
    <w:p w14:paraId="53B34FDD" w14:textId="77777777" w:rsidR="007C532B" w:rsidRDefault="007C532B" w:rsidP="002B3C49">
      <w:pPr>
        <w:spacing w:line="240" w:lineRule="auto"/>
      </w:pPr>
    </w:p>
    <w:p w14:paraId="210BC4C0" w14:textId="77777777" w:rsidR="007C532B" w:rsidRPr="007C532B" w:rsidRDefault="007C532B" w:rsidP="002B3C49">
      <w:pPr>
        <w:spacing w:line="240" w:lineRule="auto"/>
      </w:pPr>
    </w:p>
    <w:p w14:paraId="28B24A24" w14:textId="46F3F715" w:rsidR="00D61F2E" w:rsidRDefault="00F37397">
      <w:pPr>
        <w:pStyle w:val="TOC1"/>
        <w:rPr>
          <w:rFonts w:asciiTheme="minorHAnsi" w:eastAsiaTheme="minorEastAsia" w:hAnsiTheme="minorHAnsi" w:cstheme="minorBidi"/>
          <w:b w:val="0"/>
          <w:color w:val="auto"/>
          <w:spacing w:val="0"/>
          <w:sz w:val="22"/>
          <w:szCs w:val="22"/>
          <w:lang w:eastAsia="en-GB"/>
        </w:rPr>
      </w:pPr>
      <w:r>
        <w:rPr>
          <w:b w:val="0"/>
        </w:rPr>
        <w:fldChar w:fldCharType="begin"/>
      </w:r>
      <w:r>
        <w:rPr>
          <w:b w:val="0"/>
        </w:rPr>
        <w:instrText xml:space="preserve"> TOC \o "1-1" \h \z \u </w:instrText>
      </w:r>
      <w:r>
        <w:rPr>
          <w:b w:val="0"/>
        </w:rPr>
        <w:fldChar w:fldCharType="separate"/>
      </w:r>
      <w:hyperlink w:anchor="_Toc68877742" w:history="1">
        <w:r w:rsidR="00D61F2E" w:rsidRPr="00A0536A">
          <w:rPr>
            <w:rStyle w:val="Hyperlink"/>
          </w:rPr>
          <w:t>1.0</w:t>
        </w:r>
        <w:r w:rsidR="00D61F2E">
          <w:rPr>
            <w:rFonts w:asciiTheme="minorHAnsi" w:eastAsiaTheme="minorEastAsia" w:hAnsiTheme="minorHAnsi" w:cstheme="minorBidi"/>
            <w:b w:val="0"/>
            <w:color w:val="auto"/>
            <w:spacing w:val="0"/>
            <w:sz w:val="22"/>
            <w:szCs w:val="22"/>
            <w:lang w:eastAsia="en-GB"/>
          </w:rPr>
          <w:tab/>
        </w:r>
        <w:r w:rsidR="00D61F2E" w:rsidRPr="00A0536A">
          <w:rPr>
            <w:rStyle w:val="Hyperlink"/>
          </w:rPr>
          <w:t>Background</w:t>
        </w:r>
        <w:r w:rsidR="00D61F2E">
          <w:rPr>
            <w:webHidden/>
          </w:rPr>
          <w:tab/>
        </w:r>
        <w:r w:rsidR="00D61F2E">
          <w:rPr>
            <w:webHidden/>
          </w:rPr>
          <w:fldChar w:fldCharType="begin"/>
        </w:r>
        <w:r w:rsidR="00D61F2E">
          <w:rPr>
            <w:webHidden/>
          </w:rPr>
          <w:instrText xml:space="preserve"> PAGEREF _Toc68877742 \h </w:instrText>
        </w:r>
        <w:r w:rsidR="00D61F2E">
          <w:rPr>
            <w:webHidden/>
          </w:rPr>
        </w:r>
        <w:r w:rsidR="00D61F2E">
          <w:rPr>
            <w:webHidden/>
          </w:rPr>
          <w:fldChar w:fldCharType="separate"/>
        </w:r>
        <w:r w:rsidR="00D61F2E">
          <w:rPr>
            <w:webHidden/>
          </w:rPr>
          <w:t>3</w:t>
        </w:r>
        <w:r w:rsidR="00D61F2E">
          <w:rPr>
            <w:webHidden/>
          </w:rPr>
          <w:fldChar w:fldCharType="end"/>
        </w:r>
      </w:hyperlink>
    </w:p>
    <w:p w14:paraId="5AD3226A" w14:textId="4CA9A50F" w:rsidR="00D61F2E" w:rsidRDefault="00ED0FE9">
      <w:pPr>
        <w:pStyle w:val="TOC1"/>
        <w:rPr>
          <w:rFonts w:asciiTheme="minorHAnsi" w:eastAsiaTheme="minorEastAsia" w:hAnsiTheme="minorHAnsi" w:cstheme="minorBidi"/>
          <w:b w:val="0"/>
          <w:color w:val="auto"/>
          <w:spacing w:val="0"/>
          <w:sz w:val="22"/>
          <w:szCs w:val="22"/>
          <w:lang w:eastAsia="en-GB"/>
        </w:rPr>
      </w:pPr>
      <w:hyperlink w:anchor="_Toc68877743" w:history="1">
        <w:r w:rsidR="00D61F2E" w:rsidRPr="00A0536A">
          <w:rPr>
            <w:rStyle w:val="Hyperlink"/>
          </w:rPr>
          <w:t>2.0</w:t>
        </w:r>
        <w:r w:rsidR="00D61F2E">
          <w:rPr>
            <w:rFonts w:asciiTheme="minorHAnsi" w:eastAsiaTheme="minorEastAsia" w:hAnsiTheme="minorHAnsi" w:cstheme="minorBidi"/>
            <w:b w:val="0"/>
            <w:color w:val="auto"/>
            <w:spacing w:val="0"/>
            <w:sz w:val="22"/>
            <w:szCs w:val="22"/>
            <w:lang w:eastAsia="en-GB"/>
          </w:rPr>
          <w:tab/>
        </w:r>
        <w:r w:rsidR="00D61F2E" w:rsidRPr="00A0536A">
          <w:rPr>
            <w:rStyle w:val="Hyperlink"/>
          </w:rPr>
          <w:t>Our Challenge</w:t>
        </w:r>
        <w:r w:rsidR="00D61F2E">
          <w:rPr>
            <w:webHidden/>
          </w:rPr>
          <w:tab/>
        </w:r>
        <w:r w:rsidR="00D61F2E">
          <w:rPr>
            <w:webHidden/>
          </w:rPr>
          <w:fldChar w:fldCharType="begin"/>
        </w:r>
        <w:r w:rsidR="00D61F2E">
          <w:rPr>
            <w:webHidden/>
          </w:rPr>
          <w:instrText xml:space="preserve"> PAGEREF _Toc68877743 \h </w:instrText>
        </w:r>
        <w:r w:rsidR="00D61F2E">
          <w:rPr>
            <w:webHidden/>
          </w:rPr>
        </w:r>
        <w:r w:rsidR="00D61F2E">
          <w:rPr>
            <w:webHidden/>
          </w:rPr>
          <w:fldChar w:fldCharType="separate"/>
        </w:r>
        <w:r w:rsidR="00D61F2E">
          <w:rPr>
            <w:webHidden/>
          </w:rPr>
          <w:t>5</w:t>
        </w:r>
        <w:r w:rsidR="00D61F2E">
          <w:rPr>
            <w:webHidden/>
          </w:rPr>
          <w:fldChar w:fldCharType="end"/>
        </w:r>
      </w:hyperlink>
    </w:p>
    <w:p w14:paraId="70DC2674" w14:textId="071952FA" w:rsidR="00D61F2E" w:rsidRDefault="00ED0FE9">
      <w:pPr>
        <w:pStyle w:val="TOC1"/>
        <w:rPr>
          <w:rFonts w:asciiTheme="minorHAnsi" w:eastAsiaTheme="minorEastAsia" w:hAnsiTheme="minorHAnsi" w:cstheme="minorBidi"/>
          <w:b w:val="0"/>
          <w:color w:val="auto"/>
          <w:spacing w:val="0"/>
          <w:sz w:val="22"/>
          <w:szCs w:val="22"/>
          <w:lang w:eastAsia="en-GB"/>
        </w:rPr>
      </w:pPr>
      <w:hyperlink w:anchor="_Toc68877744" w:history="1">
        <w:r w:rsidR="00D61F2E" w:rsidRPr="00A0536A">
          <w:rPr>
            <w:rStyle w:val="Hyperlink"/>
          </w:rPr>
          <w:t>3.0</w:t>
        </w:r>
        <w:r w:rsidR="00D61F2E">
          <w:rPr>
            <w:rFonts w:asciiTheme="minorHAnsi" w:eastAsiaTheme="minorEastAsia" w:hAnsiTheme="minorHAnsi" w:cstheme="minorBidi"/>
            <w:b w:val="0"/>
            <w:color w:val="auto"/>
            <w:spacing w:val="0"/>
            <w:sz w:val="22"/>
            <w:szCs w:val="22"/>
            <w:lang w:eastAsia="en-GB"/>
          </w:rPr>
          <w:tab/>
        </w:r>
        <w:r w:rsidR="00D61F2E" w:rsidRPr="00A0536A">
          <w:rPr>
            <w:rStyle w:val="Hyperlink"/>
          </w:rPr>
          <w:t>Information</w:t>
        </w:r>
        <w:r w:rsidR="00D61F2E">
          <w:rPr>
            <w:webHidden/>
          </w:rPr>
          <w:tab/>
        </w:r>
        <w:r w:rsidR="00D61F2E">
          <w:rPr>
            <w:webHidden/>
          </w:rPr>
          <w:fldChar w:fldCharType="begin"/>
        </w:r>
        <w:r w:rsidR="00D61F2E">
          <w:rPr>
            <w:webHidden/>
          </w:rPr>
          <w:instrText xml:space="preserve"> PAGEREF _Toc68877744 \h </w:instrText>
        </w:r>
        <w:r w:rsidR="00D61F2E">
          <w:rPr>
            <w:webHidden/>
          </w:rPr>
        </w:r>
        <w:r w:rsidR="00D61F2E">
          <w:rPr>
            <w:webHidden/>
          </w:rPr>
          <w:fldChar w:fldCharType="separate"/>
        </w:r>
        <w:r w:rsidR="00D61F2E">
          <w:rPr>
            <w:webHidden/>
          </w:rPr>
          <w:t>6</w:t>
        </w:r>
        <w:r w:rsidR="00D61F2E">
          <w:rPr>
            <w:webHidden/>
          </w:rPr>
          <w:fldChar w:fldCharType="end"/>
        </w:r>
      </w:hyperlink>
    </w:p>
    <w:p w14:paraId="48BC2A33" w14:textId="1E6DBB30" w:rsidR="00D61F2E" w:rsidRDefault="00ED0FE9">
      <w:pPr>
        <w:pStyle w:val="TOC1"/>
        <w:rPr>
          <w:rFonts w:asciiTheme="minorHAnsi" w:eastAsiaTheme="minorEastAsia" w:hAnsiTheme="minorHAnsi" w:cstheme="minorBidi"/>
          <w:b w:val="0"/>
          <w:color w:val="auto"/>
          <w:spacing w:val="0"/>
          <w:sz w:val="22"/>
          <w:szCs w:val="22"/>
          <w:lang w:eastAsia="en-GB"/>
        </w:rPr>
      </w:pPr>
      <w:hyperlink w:anchor="_Toc68877745" w:history="1">
        <w:r w:rsidR="00D61F2E" w:rsidRPr="00A0536A">
          <w:rPr>
            <w:rStyle w:val="Hyperlink"/>
          </w:rPr>
          <w:t>4.0</w:t>
        </w:r>
        <w:r w:rsidR="00D61F2E">
          <w:rPr>
            <w:rFonts w:asciiTheme="minorHAnsi" w:eastAsiaTheme="minorEastAsia" w:hAnsiTheme="minorHAnsi" w:cstheme="minorBidi"/>
            <w:b w:val="0"/>
            <w:color w:val="auto"/>
            <w:spacing w:val="0"/>
            <w:sz w:val="22"/>
            <w:szCs w:val="22"/>
            <w:lang w:eastAsia="en-GB"/>
          </w:rPr>
          <w:tab/>
        </w:r>
        <w:r w:rsidR="00D61F2E" w:rsidRPr="00A0536A">
          <w:rPr>
            <w:rStyle w:val="Hyperlink"/>
          </w:rPr>
          <w:t>Submission</w:t>
        </w:r>
        <w:r w:rsidR="00D61F2E">
          <w:rPr>
            <w:webHidden/>
          </w:rPr>
          <w:tab/>
        </w:r>
        <w:r w:rsidR="00D61F2E">
          <w:rPr>
            <w:webHidden/>
          </w:rPr>
          <w:fldChar w:fldCharType="begin"/>
        </w:r>
        <w:r w:rsidR="00D61F2E">
          <w:rPr>
            <w:webHidden/>
          </w:rPr>
          <w:instrText xml:space="preserve"> PAGEREF _Toc68877745 \h </w:instrText>
        </w:r>
        <w:r w:rsidR="00D61F2E">
          <w:rPr>
            <w:webHidden/>
          </w:rPr>
        </w:r>
        <w:r w:rsidR="00D61F2E">
          <w:rPr>
            <w:webHidden/>
          </w:rPr>
          <w:fldChar w:fldCharType="separate"/>
        </w:r>
        <w:r w:rsidR="00D61F2E">
          <w:rPr>
            <w:webHidden/>
          </w:rPr>
          <w:t>8</w:t>
        </w:r>
        <w:r w:rsidR="00D61F2E">
          <w:rPr>
            <w:webHidden/>
          </w:rPr>
          <w:fldChar w:fldCharType="end"/>
        </w:r>
      </w:hyperlink>
    </w:p>
    <w:p w14:paraId="725BD712" w14:textId="75ABBC51" w:rsidR="003234D7" w:rsidRDefault="00F37397" w:rsidP="002B3C49">
      <w:pPr>
        <w:tabs>
          <w:tab w:val="left" w:pos="2127"/>
          <w:tab w:val="right" w:pos="5954"/>
        </w:tabs>
        <w:spacing w:line="240" w:lineRule="auto"/>
        <w:ind w:left="1985" w:hanging="709"/>
        <w:sectPr w:rsidR="003234D7" w:rsidSect="00F150C0">
          <w:headerReference w:type="even" r:id="rId8"/>
          <w:headerReference w:type="default" r:id="rId9"/>
          <w:footerReference w:type="even" r:id="rId10"/>
          <w:footerReference w:type="default" r:id="rId11"/>
          <w:headerReference w:type="first" r:id="rId12"/>
          <w:footerReference w:type="first" r:id="rId13"/>
          <w:pgSz w:w="11906" w:h="16838"/>
          <w:pgMar w:top="3912" w:right="2835" w:bottom="1134" w:left="1395" w:header="794" w:footer="567" w:gutter="0"/>
          <w:cols w:space="708"/>
          <w:titlePg/>
          <w:docGrid w:linePitch="360"/>
        </w:sectPr>
      </w:pPr>
      <w:r>
        <w:rPr>
          <w:b/>
          <w:noProof/>
          <w:color w:val="5E6A71" w:themeColor="text1"/>
          <w:sz w:val="32"/>
          <w:szCs w:val="32"/>
        </w:rPr>
        <w:fldChar w:fldCharType="end"/>
      </w:r>
    </w:p>
    <w:p w14:paraId="4856C8F2" w14:textId="4AB2448C" w:rsidR="001E2889" w:rsidRPr="009D7FE3" w:rsidRDefault="00E41EBF" w:rsidP="002B3C49">
      <w:pPr>
        <w:pStyle w:val="Heading1"/>
        <w:framePr w:wrap="around"/>
      </w:pPr>
      <w:bookmarkStart w:id="1" w:name="_Toc68877742"/>
      <w:r>
        <w:lastRenderedPageBreak/>
        <w:t>Background</w:t>
      </w:r>
      <w:bookmarkEnd w:id="1"/>
    </w:p>
    <w:p w14:paraId="11B5A843" w14:textId="1F0FB8ED" w:rsidR="00C14F45" w:rsidRDefault="00C14F45" w:rsidP="00E41EBF">
      <w:pPr>
        <w:spacing w:line="240" w:lineRule="auto"/>
        <w:rPr>
          <w:sz w:val="24"/>
          <w:szCs w:val="24"/>
        </w:rPr>
      </w:pPr>
      <w:r w:rsidRPr="00C14F45">
        <w:rPr>
          <w:sz w:val="24"/>
          <w:szCs w:val="24"/>
        </w:rPr>
        <w:t>Building on successful projects that were launched in GD1, we are looking to invest over £</w:t>
      </w:r>
      <w:r w:rsidR="00036417">
        <w:rPr>
          <w:sz w:val="24"/>
          <w:szCs w:val="24"/>
        </w:rPr>
        <w:t>1</w:t>
      </w:r>
      <w:r w:rsidRPr="00C14F45">
        <w:rPr>
          <w:sz w:val="24"/>
          <w:szCs w:val="24"/>
        </w:rPr>
        <w:t xml:space="preserve"> million pounds in </w:t>
      </w:r>
      <w:r w:rsidR="00036417">
        <w:rPr>
          <w:sz w:val="24"/>
          <w:szCs w:val="24"/>
        </w:rPr>
        <w:t>s</w:t>
      </w:r>
      <w:r w:rsidR="00036417" w:rsidRPr="00036417">
        <w:rPr>
          <w:sz w:val="24"/>
          <w:szCs w:val="24"/>
        </w:rPr>
        <w:t>upporting customers in vulnerable situations</w:t>
      </w:r>
      <w:r w:rsidR="00036417">
        <w:rPr>
          <w:sz w:val="24"/>
          <w:szCs w:val="24"/>
        </w:rPr>
        <w:t xml:space="preserve"> over the next five years (April 2021 to March 2026). </w:t>
      </w:r>
    </w:p>
    <w:p w14:paraId="672F5D36" w14:textId="29749A4E" w:rsidR="00506713" w:rsidRDefault="00506713" w:rsidP="00E41EBF">
      <w:pPr>
        <w:spacing w:line="240" w:lineRule="auto"/>
        <w:rPr>
          <w:sz w:val="24"/>
          <w:szCs w:val="24"/>
        </w:rPr>
      </w:pPr>
      <w:r w:rsidRPr="00506713">
        <w:rPr>
          <w:sz w:val="24"/>
          <w:szCs w:val="24"/>
        </w:rPr>
        <w:t xml:space="preserve">We take pride in being one of the top performers for customer service in all UK sectors, with an ICS score of 93.6. We are also the first gas distribution network (GDN) to be accredited against the British Standard for Inclusive Service Provision (BS 18477). These accreditations allow us to benchmark ourselves against the best companies in the UK. They also enable us to look beyond the Ofgem standards that we already use to compare our performance against that of other GDNs, where we are consistently first or second. </w:t>
      </w:r>
    </w:p>
    <w:p w14:paraId="79507128" w14:textId="3A5FD147" w:rsidR="00D67D67" w:rsidRDefault="00D67D67" w:rsidP="00E41EBF">
      <w:pPr>
        <w:spacing w:line="240" w:lineRule="auto"/>
        <w:rPr>
          <w:sz w:val="24"/>
          <w:szCs w:val="24"/>
        </w:rPr>
      </w:pPr>
      <w:r w:rsidRPr="00D67D67">
        <w:rPr>
          <w:sz w:val="24"/>
          <w:szCs w:val="24"/>
        </w:rPr>
        <w:t>We work in around 100,000 homes and communities each year across our network and are well placed to help identify and safeguard consumers in vulnerable situations. Vulnerability comes in all different forms; it may be physical, mental, emotional, geographical or financial. For some, it is a permanent state but for others it may be a transient one. Our stakeholder research has shown how we can affect our customers and we will do everything we can to mitigate this, providing additional services whenever possible.</w:t>
      </w:r>
    </w:p>
    <w:p w14:paraId="35D7775B" w14:textId="2CE18C99" w:rsidR="00D67D67" w:rsidRDefault="00D67D67" w:rsidP="00E41EBF">
      <w:pPr>
        <w:spacing w:line="240" w:lineRule="auto"/>
        <w:rPr>
          <w:sz w:val="24"/>
          <w:szCs w:val="24"/>
        </w:rPr>
      </w:pPr>
      <w:r w:rsidRPr="00D67D67">
        <w:rPr>
          <w:sz w:val="24"/>
          <w:szCs w:val="24"/>
        </w:rPr>
        <w:t>We know that an ageing population and growing numbers of dementia, diabetes and mental health cases means we will be dealing with increasing numbers of people living in vulnerable situations in GD2. As a responsible business, we are committed to a sustainable approach going forward and making sure we play a positive role in and amongst the communities we serve. Colleagues go above and beyond to provide customer service excellence for everyone, whatever their circumstances, and they understand how important it is to make sure that those customers who require additional support have their voices heard</w:t>
      </w:r>
    </w:p>
    <w:p w14:paraId="41AB000E" w14:textId="655C866E" w:rsidR="00506713" w:rsidRDefault="00506713" w:rsidP="00E41EBF">
      <w:pPr>
        <w:spacing w:line="240" w:lineRule="auto"/>
        <w:rPr>
          <w:sz w:val="24"/>
          <w:szCs w:val="24"/>
        </w:rPr>
      </w:pPr>
      <w:r w:rsidRPr="00506713">
        <w:rPr>
          <w:sz w:val="24"/>
          <w:szCs w:val="24"/>
        </w:rPr>
        <w:t xml:space="preserve">Among our 2.5 million consumers, many live in vulnerable situations and count on us to understand and respond appropriately. GD1 </w:t>
      </w:r>
      <w:r>
        <w:rPr>
          <w:sz w:val="24"/>
          <w:szCs w:val="24"/>
        </w:rPr>
        <w:t>saw</w:t>
      </w:r>
      <w:r w:rsidRPr="00506713">
        <w:rPr>
          <w:sz w:val="24"/>
          <w:szCs w:val="24"/>
        </w:rPr>
        <w:t xml:space="preserve"> us make positive strides in this area. We care about those in vulnerable situations</w:t>
      </w:r>
      <w:r>
        <w:rPr>
          <w:sz w:val="24"/>
          <w:szCs w:val="24"/>
        </w:rPr>
        <w:t>.</w:t>
      </w:r>
      <w:r w:rsidRPr="00506713">
        <w:rPr>
          <w:sz w:val="24"/>
          <w:szCs w:val="24"/>
        </w:rPr>
        <w:t xml:space="preserve"> In Wales, we have the oldest housing stock, one of the highest poverty levels and the lowest average energy efficiency ratings in the UK and Europe. Recognising the challenges our customers face every day, we have </w:t>
      </w:r>
      <w:r w:rsidRPr="00506713">
        <w:rPr>
          <w:sz w:val="24"/>
          <w:szCs w:val="24"/>
        </w:rPr>
        <w:lastRenderedPageBreak/>
        <w:t xml:space="preserve">delivered vulnerability training to over 1,680 colleagues to help them identify signs of vulnerability and giving them the tools to provide additional help. </w:t>
      </w:r>
    </w:p>
    <w:p w14:paraId="7B3B866F" w14:textId="3B7FEA66" w:rsidR="00D67D67" w:rsidRDefault="00506713" w:rsidP="00E41EBF">
      <w:pPr>
        <w:spacing w:line="240" w:lineRule="auto"/>
        <w:rPr>
          <w:sz w:val="24"/>
          <w:szCs w:val="24"/>
        </w:rPr>
      </w:pPr>
      <w:r w:rsidRPr="00506713">
        <w:rPr>
          <w:sz w:val="24"/>
          <w:szCs w:val="24"/>
        </w:rPr>
        <w:t>We also held one-to-one interviews with 100 customers in vulnerable situations in their homes, as well as interviewing carers and support agency colleagues. This research was vital in building our Vulnerability Strategy, so we used experts in this field, Mindset, to better understand consumer vulnerability in relation to the use of our services and impact of our work. Through this engagement, we have identified the growing incidence of emotional vulnerability, which appears to be widespread and has been a consideration in the development of our customer GD2 commitments</w:t>
      </w:r>
      <w:r>
        <w:rPr>
          <w:sz w:val="24"/>
          <w:szCs w:val="24"/>
        </w:rPr>
        <w:t>.</w:t>
      </w:r>
    </w:p>
    <w:p w14:paraId="5734051E" w14:textId="77777777" w:rsidR="00D67D67" w:rsidRDefault="00D67D67" w:rsidP="00E41EBF">
      <w:pPr>
        <w:spacing w:line="240" w:lineRule="auto"/>
        <w:rPr>
          <w:sz w:val="24"/>
          <w:szCs w:val="24"/>
        </w:rPr>
      </w:pPr>
      <w:r w:rsidRPr="00D67D67">
        <w:rPr>
          <w:sz w:val="24"/>
          <w:szCs w:val="24"/>
        </w:rPr>
        <w:t>Strategic stakeholders said they wanted to see GDNs play a central role in providing support for those living in vulnerable situations as our energy system becomes increasingly complex. Those up to the age of 55, living in Wales and considered fuel poor were more likely to highly rate support of vulnerable customers. Further collaboration with partners will help to further increase our understanding of the spectrum of vulnerability.</w:t>
      </w:r>
    </w:p>
    <w:p w14:paraId="1DEF6AC2" w14:textId="77777777" w:rsidR="002230E0" w:rsidRDefault="002230E0" w:rsidP="00E41EBF">
      <w:pPr>
        <w:spacing w:line="240" w:lineRule="auto"/>
        <w:rPr>
          <w:sz w:val="24"/>
          <w:szCs w:val="24"/>
        </w:rPr>
      </w:pPr>
    </w:p>
    <w:p w14:paraId="3F5E93D9" w14:textId="01B528EB" w:rsidR="002230E0" w:rsidRPr="00E41EBF" w:rsidRDefault="002230E0" w:rsidP="00E41EBF">
      <w:pPr>
        <w:spacing w:line="240" w:lineRule="auto"/>
        <w:rPr>
          <w:sz w:val="24"/>
          <w:szCs w:val="24"/>
        </w:rPr>
        <w:sectPr w:rsidR="002230E0" w:rsidRPr="00E41EBF" w:rsidSect="00F51E6F">
          <w:headerReference w:type="default" r:id="rId14"/>
          <w:footerReference w:type="default" r:id="rId15"/>
          <w:pgSz w:w="11906" w:h="16838"/>
          <w:pgMar w:top="3912" w:right="2835" w:bottom="2835" w:left="1395" w:header="794" w:footer="624" w:gutter="0"/>
          <w:cols w:space="708"/>
          <w:docGrid w:linePitch="360"/>
        </w:sectPr>
      </w:pPr>
    </w:p>
    <w:p w14:paraId="2A5ACE84" w14:textId="6DB99266" w:rsidR="00BA2D51" w:rsidRPr="00482AAF" w:rsidRDefault="00E41EBF" w:rsidP="002B3C49">
      <w:pPr>
        <w:pStyle w:val="H1Purple"/>
        <w:framePr w:wrap="around"/>
      </w:pPr>
      <w:bookmarkStart w:id="2" w:name="_Toc68877743"/>
      <w:r>
        <w:lastRenderedPageBreak/>
        <w:t>Our Challenge</w:t>
      </w:r>
      <w:bookmarkEnd w:id="2"/>
    </w:p>
    <w:p w14:paraId="6FB0A823" w14:textId="0BB94CA3" w:rsidR="00E41EBF" w:rsidRDefault="00E41EBF" w:rsidP="002230E0">
      <w:pPr>
        <w:spacing w:line="240" w:lineRule="auto"/>
        <w:rPr>
          <w:rFonts w:cstheme="minorHAnsi"/>
          <w:sz w:val="24"/>
          <w:szCs w:val="24"/>
        </w:rPr>
      </w:pPr>
      <w:bookmarkStart w:id="3" w:name="_Hlk69117761"/>
      <w:r w:rsidRPr="00E41EBF">
        <w:rPr>
          <w:rFonts w:cstheme="minorHAnsi"/>
          <w:sz w:val="24"/>
          <w:szCs w:val="24"/>
        </w:rPr>
        <w:t xml:space="preserve">WWU seeks </w:t>
      </w:r>
      <w:r w:rsidR="002230E0">
        <w:rPr>
          <w:rFonts w:cstheme="minorHAnsi"/>
          <w:sz w:val="24"/>
          <w:szCs w:val="24"/>
        </w:rPr>
        <w:t>to cr</w:t>
      </w:r>
      <w:r w:rsidR="002230E0" w:rsidRPr="002230E0">
        <w:rPr>
          <w:rFonts w:cstheme="minorHAnsi"/>
          <w:sz w:val="24"/>
          <w:szCs w:val="24"/>
        </w:rPr>
        <w:t>eate a pool of ideas that can be assessed and prioritised to create a roadmap for RIIO GD2.</w:t>
      </w:r>
      <w:r w:rsidR="002230E0">
        <w:rPr>
          <w:rFonts w:cstheme="minorHAnsi"/>
          <w:sz w:val="24"/>
          <w:szCs w:val="24"/>
        </w:rPr>
        <w:t xml:space="preserve"> </w:t>
      </w:r>
    </w:p>
    <w:bookmarkEnd w:id="3"/>
    <w:p w14:paraId="05DCFB42" w14:textId="77777777" w:rsidR="002230E0" w:rsidRPr="002230E0" w:rsidRDefault="002230E0" w:rsidP="002230E0">
      <w:pPr>
        <w:spacing w:line="240" w:lineRule="auto"/>
        <w:rPr>
          <w:rFonts w:cstheme="minorHAnsi"/>
          <w:sz w:val="24"/>
          <w:szCs w:val="24"/>
        </w:rPr>
      </w:pPr>
      <w:r w:rsidRPr="002230E0">
        <w:rPr>
          <w:rFonts w:cstheme="minorHAnsi"/>
          <w:sz w:val="24"/>
          <w:szCs w:val="24"/>
        </w:rPr>
        <w:t>We are looking for projects and partnerships that can help us:</w:t>
      </w:r>
    </w:p>
    <w:p w14:paraId="099FD61E" w14:textId="77777777" w:rsidR="002230E0" w:rsidRPr="002230E0" w:rsidRDefault="002230E0" w:rsidP="002230E0">
      <w:pPr>
        <w:numPr>
          <w:ilvl w:val="0"/>
          <w:numId w:val="12"/>
        </w:numPr>
        <w:spacing w:line="240" w:lineRule="auto"/>
        <w:rPr>
          <w:rFonts w:cstheme="minorHAnsi"/>
          <w:sz w:val="24"/>
          <w:szCs w:val="24"/>
        </w:rPr>
      </w:pPr>
      <w:r w:rsidRPr="002230E0">
        <w:rPr>
          <w:rFonts w:cstheme="minorHAnsi"/>
          <w:sz w:val="24"/>
          <w:szCs w:val="24"/>
        </w:rPr>
        <w:t>Improve access to smart solutions for all our customers and develop new solutions to enable the fuel poor to directly benefit from smart technologies and network flexibility opportunities.</w:t>
      </w:r>
    </w:p>
    <w:p w14:paraId="53E5E6C8" w14:textId="6342B689" w:rsidR="002230E0" w:rsidRPr="002230E0" w:rsidRDefault="002230E0" w:rsidP="002230E0">
      <w:pPr>
        <w:numPr>
          <w:ilvl w:val="0"/>
          <w:numId w:val="12"/>
        </w:numPr>
        <w:spacing w:line="240" w:lineRule="auto"/>
        <w:rPr>
          <w:rFonts w:cstheme="minorHAnsi"/>
          <w:sz w:val="24"/>
          <w:szCs w:val="24"/>
        </w:rPr>
      </w:pPr>
      <w:r w:rsidRPr="002230E0">
        <w:rPr>
          <w:rFonts w:cstheme="minorHAnsi"/>
          <w:sz w:val="24"/>
          <w:szCs w:val="24"/>
        </w:rPr>
        <w:t>Minimising the number of</w:t>
      </w:r>
      <w:r>
        <w:rPr>
          <w:rFonts w:cstheme="minorHAnsi"/>
          <w:sz w:val="24"/>
          <w:szCs w:val="24"/>
        </w:rPr>
        <w:t>,</w:t>
      </w:r>
      <w:r w:rsidRPr="002230E0">
        <w:rPr>
          <w:rFonts w:cstheme="minorHAnsi"/>
          <w:sz w:val="24"/>
          <w:szCs w:val="24"/>
        </w:rPr>
        <w:t xml:space="preserve"> and duration of</w:t>
      </w:r>
      <w:r>
        <w:rPr>
          <w:rFonts w:cstheme="minorHAnsi"/>
          <w:sz w:val="24"/>
          <w:szCs w:val="24"/>
        </w:rPr>
        <w:t>,</w:t>
      </w:r>
      <w:r w:rsidRPr="002230E0">
        <w:rPr>
          <w:rFonts w:cstheme="minorHAnsi"/>
          <w:sz w:val="24"/>
          <w:szCs w:val="24"/>
        </w:rPr>
        <w:t xml:space="preserve"> interruption to customers supplies and ensuring customers are kept safe and warm during the interruption</w:t>
      </w:r>
    </w:p>
    <w:p w14:paraId="35D3751A" w14:textId="77777777" w:rsidR="002230E0" w:rsidRPr="002230E0" w:rsidRDefault="002230E0" w:rsidP="002230E0">
      <w:pPr>
        <w:numPr>
          <w:ilvl w:val="0"/>
          <w:numId w:val="12"/>
        </w:numPr>
        <w:spacing w:line="240" w:lineRule="auto"/>
        <w:rPr>
          <w:rFonts w:cstheme="minorHAnsi"/>
          <w:sz w:val="24"/>
          <w:szCs w:val="24"/>
        </w:rPr>
      </w:pPr>
      <w:r w:rsidRPr="002230E0">
        <w:rPr>
          <w:rFonts w:cstheme="minorHAnsi"/>
          <w:sz w:val="24"/>
          <w:szCs w:val="24"/>
        </w:rPr>
        <w:t>Adaptive technology to assist people with physical needs access their energy safely</w:t>
      </w:r>
    </w:p>
    <w:p w14:paraId="0C40363F" w14:textId="77777777" w:rsidR="002230E0" w:rsidRPr="002230E0" w:rsidRDefault="002230E0" w:rsidP="002230E0">
      <w:pPr>
        <w:numPr>
          <w:ilvl w:val="0"/>
          <w:numId w:val="12"/>
        </w:numPr>
        <w:spacing w:line="240" w:lineRule="auto"/>
        <w:rPr>
          <w:rFonts w:cstheme="minorHAnsi"/>
          <w:sz w:val="24"/>
          <w:szCs w:val="24"/>
        </w:rPr>
      </w:pPr>
      <w:r w:rsidRPr="002230E0">
        <w:rPr>
          <w:rFonts w:cstheme="minorHAnsi"/>
          <w:sz w:val="24"/>
          <w:szCs w:val="24"/>
        </w:rPr>
        <w:t>Better understand how the needs of our vulnerable customers will change in the future and what new processes or systems we need to create to continue offering excellent customer service to our vulnerable customers as their needs change.</w:t>
      </w:r>
    </w:p>
    <w:p w14:paraId="166DD386" w14:textId="77777777" w:rsidR="002230E0" w:rsidRPr="002230E0" w:rsidRDefault="002230E0" w:rsidP="002230E0">
      <w:pPr>
        <w:numPr>
          <w:ilvl w:val="0"/>
          <w:numId w:val="12"/>
        </w:numPr>
        <w:spacing w:line="240" w:lineRule="auto"/>
        <w:rPr>
          <w:rFonts w:cstheme="minorHAnsi"/>
          <w:sz w:val="24"/>
          <w:szCs w:val="24"/>
        </w:rPr>
      </w:pPr>
      <w:r w:rsidRPr="002230E0">
        <w:rPr>
          <w:rFonts w:cstheme="minorHAnsi"/>
          <w:sz w:val="24"/>
          <w:szCs w:val="24"/>
        </w:rPr>
        <w:t>Help customers understand how their behaviour impacts their energy usage and promotes positive changes</w:t>
      </w:r>
    </w:p>
    <w:p w14:paraId="0E587DD8" w14:textId="77777777" w:rsidR="002230E0" w:rsidRPr="002230E0" w:rsidRDefault="002230E0" w:rsidP="002230E0">
      <w:pPr>
        <w:numPr>
          <w:ilvl w:val="0"/>
          <w:numId w:val="12"/>
        </w:numPr>
        <w:spacing w:line="240" w:lineRule="auto"/>
        <w:rPr>
          <w:rFonts w:cstheme="minorHAnsi"/>
          <w:b/>
          <w:bCs/>
          <w:sz w:val="24"/>
          <w:szCs w:val="24"/>
        </w:rPr>
      </w:pPr>
      <w:r w:rsidRPr="002230E0">
        <w:rPr>
          <w:rFonts w:cstheme="minorHAnsi"/>
          <w:sz w:val="24"/>
          <w:szCs w:val="24"/>
        </w:rPr>
        <w:t>Create novel ways to support our vulnerable customers through the transition to net zero and understand the role community energy groups can play.</w:t>
      </w:r>
    </w:p>
    <w:p w14:paraId="5200D16A" w14:textId="77777777" w:rsidR="002230E0" w:rsidRPr="002230E0" w:rsidRDefault="002230E0" w:rsidP="002230E0">
      <w:pPr>
        <w:numPr>
          <w:ilvl w:val="0"/>
          <w:numId w:val="12"/>
        </w:numPr>
        <w:spacing w:line="240" w:lineRule="auto"/>
        <w:rPr>
          <w:rFonts w:cstheme="minorHAnsi"/>
          <w:b/>
          <w:bCs/>
          <w:sz w:val="24"/>
          <w:szCs w:val="24"/>
        </w:rPr>
      </w:pPr>
      <w:r w:rsidRPr="002230E0">
        <w:rPr>
          <w:rFonts w:cstheme="minorHAnsi"/>
          <w:sz w:val="24"/>
          <w:szCs w:val="24"/>
        </w:rPr>
        <w:t>Make engagement with communities fairer, more meaningful and find novel ways to help us to understand the needs of the communities in our area that can be replicated by other</w:t>
      </w:r>
    </w:p>
    <w:p w14:paraId="2EEF5463" w14:textId="1F57B2B0" w:rsidR="002230E0" w:rsidRPr="002230E0" w:rsidRDefault="002230E0" w:rsidP="002230E0">
      <w:pPr>
        <w:numPr>
          <w:ilvl w:val="0"/>
          <w:numId w:val="12"/>
        </w:numPr>
        <w:spacing w:line="240" w:lineRule="auto"/>
        <w:rPr>
          <w:rFonts w:cstheme="minorHAnsi"/>
          <w:b/>
          <w:bCs/>
          <w:sz w:val="24"/>
          <w:szCs w:val="24"/>
        </w:rPr>
      </w:pPr>
      <w:r w:rsidRPr="002230E0">
        <w:rPr>
          <w:rFonts w:cstheme="minorHAnsi"/>
          <w:sz w:val="24"/>
          <w:szCs w:val="24"/>
        </w:rPr>
        <w:t>Data, mapping</w:t>
      </w:r>
      <w:r w:rsidR="001438D6">
        <w:rPr>
          <w:rFonts w:cstheme="minorHAnsi"/>
          <w:sz w:val="24"/>
          <w:szCs w:val="24"/>
        </w:rPr>
        <w:t>,</w:t>
      </w:r>
      <w:r w:rsidRPr="002230E0">
        <w:rPr>
          <w:rFonts w:cstheme="minorHAnsi"/>
          <w:sz w:val="24"/>
          <w:szCs w:val="24"/>
        </w:rPr>
        <w:t xml:space="preserve"> and analytics ideas to give insights into the customers and communities we serve.</w:t>
      </w:r>
    </w:p>
    <w:p w14:paraId="44135AAF" w14:textId="77777777" w:rsidR="002230E0" w:rsidRPr="002230E0" w:rsidRDefault="002230E0" w:rsidP="002230E0">
      <w:pPr>
        <w:spacing w:line="240" w:lineRule="auto"/>
        <w:rPr>
          <w:rFonts w:cstheme="minorHAnsi"/>
          <w:sz w:val="24"/>
          <w:szCs w:val="24"/>
        </w:rPr>
      </w:pPr>
    </w:p>
    <w:p w14:paraId="102CE619" w14:textId="7B4615E1" w:rsidR="00E41EBF" w:rsidRPr="00E41EBF" w:rsidRDefault="00E41EBF" w:rsidP="002230E0">
      <w:pPr>
        <w:spacing w:line="240" w:lineRule="auto"/>
        <w:rPr>
          <w:rFonts w:cstheme="minorHAnsi"/>
          <w:sz w:val="24"/>
          <w:szCs w:val="24"/>
        </w:rPr>
      </w:pPr>
    </w:p>
    <w:p w14:paraId="10E08618" w14:textId="77777777" w:rsidR="00747123" w:rsidRDefault="00747123" w:rsidP="002B3C49">
      <w:pPr>
        <w:spacing w:line="240" w:lineRule="auto"/>
        <w:rPr>
          <w:b/>
          <w:sz w:val="22"/>
          <w:szCs w:val="22"/>
        </w:rPr>
      </w:pPr>
    </w:p>
    <w:p w14:paraId="1084F88D" w14:textId="77777777" w:rsidR="00747123" w:rsidRPr="000E6242" w:rsidRDefault="00747123" w:rsidP="002B3C49">
      <w:pPr>
        <w:spacing w:line="240" w:lineRule="auto"/>
        <w:rPr>
          <w:b/>
          <w:sz w:val="22"/>
          <w:szCs w:val="22"/>
        </w:rPr>
      </w:pPr>
    </w:p>
    <w:p w14:paraId="583FE4AE" w14:textId="77777777" w:rsidR="00C012C0" w:rsidRDefault="00C012C0" w:rsidP="002B3C49">
      <w:pPr>
        <w:spacing w:line="240" w:lineRule="auto"/>
      </w:pPr>
    </w:p>
    <w:p w14:paraId="144993BC" w14:textId="77777777" w:rsidR="00F150C0" w:rsidRDefault="00F150C0" w:rsidP="002B3C49">
      <w:pPr>
        <w:spacing w:line="240" w:lineRule="auto"/>
        <w:sectPr w:rsidR="00F150C0" w:rsidSect="00F51E6F">
          <w:headerReference w:type="default" r:id="rId16"/>
          <w:footerReference w:type="default" r:id="rId17"/>
          <w:pgSz w:w="11906" w:h="16838"/>
          <w:pgMar w:top="3912" w:right="2835" w:bottom="2835" w:left="1395" w:header="794" w:footer="624" w:gutter="0"/>
          <w:cols w:space="708"/>
          <w:docGrid w:linePitch="360"/>
        </w:sectPr>
      </w:pPr>
    </w:p>
    <w:p w14:paraId="2FFA712E" w14:textId="241E8285" w:rsidR="00A01BEC" w:rsidRDefault="00EC2AA4" w:rsidP="002B3C49">
      <w:pPr>
        <w:pStyle w:val="H1Orange"/>
        <w:framePr w:wrap="around"/>
      </w:pPr>
      <w:bookmarkStart w:id="4" w:name="_Toc68877744"/>
      <w:bookmarkStart w:id="5" w:name="_Hlk68072887"/>
      <w:bookmarkStart w:id="6" w:name="_Hlk68072799"/>
      <w:r>
        <w:rPr>
          <w:rStyle w:val="H1OrangeChar"/>
          <w:b/>
          <w:bCs/>
        </w:rPr>
        <w:lastRenderedPageBreak/>
        <w:t>Information</w:t>
      </w:r>
      <w:bookmarkEnd w:id="4"/>
      <w:r w:rsidR="00100B7F" w:rsidRPr="00EC2AA4">
        <w:rPr>
          <w:rFonts w:cstheme="minorHAnsi"/>
          <w:sz w:val="24"/>
          <w:szCs w:val="24"/>
        </w:rPr>
        <w:t xml:space="preserve"> </w:t>
      </w:r>
      <w:bookmarkEnd w:id="5"/>
      <w:bookmarkEnd w:id="6"/>
    </w:p>
    <w:p w14:paraId="13A5DC7E" w14:textId="5011874A" w:rsidR="00B25BDC" w:rsidRPr="00727B7E" w:rsidRDefault="00450E1D" w:rsidP="00727B7E">
      <w:pPr>
        <w:rPr>
          <w:color w:val="E37222" w:themeColor="text2"/>
          <w:sz w:val="24"/>
          <w:szCs w:val="24"/>
        </w:rPr>
      </w:pPr>
      <w:r w:rsidRPr="00727B7E">
        <w:rPr>
          <w:color w:val="E37222" w:themeColor="text2"/>
          <w:sz w:val="24"/>
          <w:szCs w:val="24"/>
        </w:rPr>
        <w:t>Links</w:t>
      </w:r>
    </w:p>
    <w:p w14:paraId="16D72D3C" w14:textId="7A0AED8B" w:rsidR="002230E0" w:rsidRDefault="00F37397" w:rsidP="002230E0">
      <w:pPr>
        <w:pStyle w:val="ListParagraph"/>
        <w:numPr>
          <w:ilvl w:val="0"/>
          <w:numId w:val="9"/>
        </w:numPr>
        <w:spacing w:line="240" w:lineRule="auto"/>
        <w:rPr>
          <w:sz w:val="24"/>
          <w:szCs w:val="24"/>
        </w:rPr>
      </w:pPr>
      <w:r w:rsidRPr="00B25BDC">
        <w:rPr>
          <w:sz w:val="24"/>
          <w:szCs w:val="24"/>
        </w:rPr>
        <w:t xml:space="preserve">The project will be funded </w:t>
      </w:r>
      <w:r w:rsidR="000A6F41" w:rsidRPr="00B25BDC">
        <w:rPr>
          <w:sz w:val="24"/>
          <w:szCs w:val="24"/>
        </w:rPr>
        <w:t>through</w:t>
      </w:r>
      <w:r w:rsidRPr="00B25BDC">
        <w:rPr>
          <w:sz w:val="24"/>
          <w:szCs w:val="24"/>
        </w:rPr>
        <w:t xml:space="preserve"> the Network Innovation Allowance and the work must </w:t>
      </w:r>
      <w:r w:rsidR="000A6F41" w:rsidRPr="00B25BDC">
        <w:rPr>
          <w:sz w:val="24"/>
          <w:szCs w:val="24"/>
        </w:rPr>
        <w:t>comply</w:t>
      </w:r>
      <w:r w:rsidRPr="00B25BDC">
        <w:rPr>
          <w:sz w:val="24"/>
          <w:szCs w:val="24"/>
        </w:rPr>
        <w:t xml:space="preserve"> with Ofgem’s Gas </w:t>
      </w:r>
      <w:r w:rsidR="00B25BDC" w:rsidRPr="00B25BDC">
        <w:rPr>
          <w:sz w:val="24"/>
          <w:szCs w:val="24"/>
        </w:rPr>
        <w:t>NIA Governance</w:t>
      </w:r>
      <w:r w:rsidR="00B25BDC">
        <w:rPr>
          <w:sz w:val="24"/>
          <w:szCs w:val="24"/>
        </w:rPr>
        <w:t xml:space="preserve"> Documents. </w:t>
      </w:r>
      <w:hyperlink r:id="rId18" w:history="1">
        <w:r w:rsidR="00B25BDC" w:rsidRPr="00EA7B72">
          <w:rPr>
            <w:rStyle w:val="Hyperlink"/>
            <w:sz w:val="24"/>
            <w:szCs w:val="24"/>
          </w:rPr>
          <w:t>Link.</w:t>
        </w:r>
      </w:hyperlink>
      <w:r w:rsidR="00B25BDC">
        <w:rPr>
          <w:sz w:val="24"/>
          <w:szCs w:val="24"/>
        </w:rPr>
        <w:t xml:space="preserve"> </w:t>
      </w:r>
    </w:p>
    <w:p w14:paraId="3CB2874D" w14:textId="3FB7668A" w:rsidR="002230E0" w:rsidRDefault="00ED0FE9" w:rsidP="002230E0">
      <w:pPr>
        <w:pStyle w:val="ListParagraph"/>
        <w:numPr>
          <w:ilvl w:val="0"/>
          <w:numId w:val="9"/>
        </w:numPr>
        <w:spacing w:line="240" w:lineRule="auto"/>
        <w:rPr>
          <w:sz w:val="24"/>
          <w:szCs w:val="24"/>
        </w:rPr>
      </w:pPr>
      <w:hyperlink r:id="rId19" w:history="1">
        <w:r w:rsidR="002230E0" w:rsidRPr="002230E0">
          <w:rPr>
            <w:rStyle w:val="Hyperlink"/>
            <w:sz w:val="24"/>
            <w:szCs w:val="24"/>
          </w:rPr>
          <w:t>Energy for All - Innovate for All</w:t>
        </w:r>
      </w:hyperlink>
    </w:p>
    <w:p w14:paraId="4F4018B1" w14:textId="6324C5B8" w:rsidR="002230E0" w:rsidRDefault="00ED0FE9" w:rsidP="002230E0">
      <w:pPr>
        <w:pStyle w:val="ListParagraph"/>
        <w:numPr>
          <w:ilvl w:val="0"/>
          <w:numId w:val="9"/>
        </w:numPr>
        <w:spacing w:line="240" w:lineRule="auto"/>
        <w:rPr>
          <w:sz w:val="24"/>
          <w:szCs w:val="24"/>
        </w:rPr>
      </w:pPr>
      <w:hyperlink r:id="rId20" w:history="1">
        <w:r w:rsidR="002230E0" w:rsidRPr="002230E0">
          <w:rPr>
            <w:rStyle w:val="Hyperlink"/>
            <w:sz w:val="24"/>
            <w:szCs w:val="24"/>
          </w:rPr>
          <w:t>Smart and Fair? | Centre for Sustainable Energy</w:t>
        </w:r>
      </w:hyperlink>
    </w:p>
    <w:p w14:paraId="41AE25A4" w14:textId="77777777" w:rsidR="002230E0" w:rsidRDefault="002230E0" w:rsidP="002230E0">
      <w:pPr>
        <w:pStyle w:val="ListParagraph"/>
        <w:spacing w:line="240" w:lineRule="auto"/>
        <w:rPr>
          <w:sz w:val="24"/>
          <w:szCs w:val="24"/>
        </w:rPr>
      </w:pPr>
    </w:p>
    <w:p w14:paraId="7E86241A" w14:textId="69000AE0" w:rsidR="00C14F45" w:rsidRPr="002230E0" w:rsidRDefault="00C14F45" w:rsidP="002230E0">
      <w:pPr>
        <w:spacing w:line="240" w:lineRule="auto"/>
        <w:rPr>
          <w:sz w:val="24"/>
          <w:szCs w:val="24"/>
        </w:rPr>
      </w:pPr>
      <w:r w:rsidRPr="002230E0">
        <w:rPr>
          <w:color w:val="E37222" w:themeColor="text2"/>
          <w:sz w:val="24"/>
          <w:szCs w:val="24"/>
        </w:rPr>
        <w:t>Governance</w:t>
      </w:r>
    </w:p>
    <w:p w14:paraId="1AA1D823" w14:textId="77777777" w:rsidR="00C14F45" w:rsidRDefault="00C14F45" w:rsidP="00C14F45">
      <w:pPr>
        <w:spacing w:line="240" w:lineRule="auto"/>
        <w:rPr>
          <w:sz w:val="24"/>
          <w:szCs w:val="24"/>
        </w:rPr>
      </w:pPr>
      <w:r w:rsidRPr="00C14F45">
        <w:rPr>
          <w:sz w:val="24"/>
          <w:szCs w:val="24"/>
        </w:rPr>
        <w:t xml:space="preserve">Successful proposals will be funded by the Network Innovation Allowance (NIA), regulated by Ofgem. To secure NIA funding, projects must: </w:t>
      </w:r>
    </w:p>
    <w:p w14:paraId="4C71AA2E" w14:textId="3C90D0AA" w:rsidR="00C14F45" w:rsidRPr="00C14F45" w:rsidRDefault="00C14F45" w:rsidP="00C14F45">
      <w:pPr>
        <w:pStyle w:val="ListParagraph"/>
        <w:numPr>
          <w:ilvl w:val="0"/>
          <w:numId w:val="11"/>
        </w:numPr>
        <w:spacing w:line="240" w:lineRule="auto"/>
        <w:rPr>
          <w:sz w:val="24"/>
          <w:szCs w:val="24"/>
        </w:rPr>
      </w:pPr>
      <w:r w:rsidRPr="00C14F45">
        <w:rPr>
          <w:sz w:val="24"/>
          <w:szCs w:val="24"/>
        </w:rPr>
        <w:t xml:space="preserve">Be a </w:t>
      </w:r>
      <w:r w:rsidRPr="00C14F45">
        <w:rPr>
          <w:b/>
          <w:bCs/>
          <w:sz w:val="24"/>
          <w:szCs w:val="24"/>
        </w:rPr>
        <w:t>new and innovative idea</w:t>
      </w:r>
      <w:r w:rsidRPr="00C14F45">
        <w:rPr>
          <w:sz w:val="24"/>
          <w:szCs w:val="24"/>
        </w:rPr>
        <w:t xml:space="preserve">. This could be new equipment, new applications of existing equipment or new commercial arrangements – with an unproven business case. </w:t>
      </w:r>
    </w:p>
    <w:p w14:paraId="6429080B" w14:textId="77777777" w:rsidR="00C14F45" w:rsidRDefault="00C14F45" w:rsidP="00C14F45">
      <w:pPr>
        <w:pStyle w:val="ListParagraph"/>
        <w:numPr>
          <w:ilvl w:val="0"/>
          <w:numId w:val="10"/>
        </w:numPr>
        <w:spacing w:line="240" w:lineRule="auto"/>
        <w:rPr>
          <w:sz w:val="24"/>
          <w:szCs w:val="24"/>
        </w:rPr>
      </w:pPr>
      <w:r w:rsidRPr="00C14F45">
        <w:rPr>
          <w:sz w:val="24"/>
          <w:szCs w:val="24"/>
        </w:rPr>
        <w:t xml:space="preserve">Involve the research, development or demonstration of ideas that could </w:t>
      </w:r>
      <w:r w:rsidRPr="00C14F45">
        <w:rPr>
          <w:b/>
          <w:bCs/>
          <w:sz w:val="24"/>
          <w:szCs w:val="24"/>
        </w:rPr>
        <w:t>change how the physical network is used or how the system is operated</w:t>
      </w:r>
      <w:r w:rsidRPr="00C14F45">
        <w:rPr>
          <w:sz w:val="24"/>
          <w:szCs w:val="24"/>
        </w:rPr>
        <w:t xml:space="preserve">. </w:t>
      </w:r>
    </w:p>
    <w:p w14:paraId="4C4005AB" w14:textId="77777777" w:rsidR="00C14F45" w:rsidRDefault="00C14F45" w:rsidP="00C14F45">
      <w:pPr>
        <w:pStyle w:val="ListParagraph"/>
        <w:numPr>
          <w:ilvl w:val="0"/>
          <w:numId w:val="10"/>
        </w:numPr>
        <w:spacing w:line="240" w:lineRule="auto"/>
        <w:rPr>
          <w:sz w:val="24"/>
          <w:szCs w:val="24"/>
        </w:rPr>
      </w:pPr>
      <w:r w:rsidRPr="00C14F45">
        <w:rPr>
          <w:sz w:val="24"/>
          <w:szCs w:val="24"/>
        </w:rPr>
        <w:t xml:space="preserve">Have the </w:t>
      </w:r>
      <w:r w:rsidRPr="00C14F45">
        <w:rPr>
          <w:b/>
          <w:bCs/>
          <w:sz w:val="24"/>
          <w:szCs w:val="24"/>
        </w:rPr>
        <w:t>potential to save customers money</w:t>
      </w:r>
      <w:r w:rsidRPr="00C14F45">
        <w:rPr>
          <w:sz w:val="24"/>
          <w:szCs w:val="24"/>
        </w:rPr>
        <w:t xml:space="preserve">, compared to the way things are done now. </w:t>
      </w:r>
    </w:p>
    <w:p w14:paraId="3DAE1664" w14:textId="77777777" w:rsidR="00C14F45" w:rsidRDefault="00C14F45" w:rsidP="00C14F45">
      <w:pPr>
        <w:pStyle w:val="ListParagraph"/>
        <w:numPr>
          <w:ilvl w:val="0"/>
          <w:numId w:val="10"/>
        </w:numPr>
        <w:spacing w:line="240" w:lineRule="auto"/>
        <w:rPr>
          <w:sz w:val="24"/>
          <w:szCs w:val="24"/>
        </w:rPr>
      </w:pPr>
      <w:r w:rsidRPr="00C14F45">
        <w:rPr>
          <w:b/>
          <w:bCs/>
          <w:sz w:val="24"/>
          <w:szCs w:val="24"/>
        </w:rPr>
        <w:t>Not duplicate other innovation projects</w:t>
      </w:r>
      <w:r w:rsidRPr="00C14F45">
        <w:rPr>
          <w:sz w:val="24"/>
          <w:szCs w:val="24"/>
        </w:rPr>
        <w:t xml:space="preserve"> in the UK. </w:t>
      </w:r>
    </w:p>
    <w:p w14:paraId="29E29DBF" w14:textId="43D5D920" w:rsidR="00C14F45" w:rsidRPr="00C14F45" w:rsidRDefault="00C14F45" w:rsidP="00C14F45">
      <w:pPr>
        <w:pStyle w:val="ListParagraph"/>
        <w:numPr>
          <w:ilvl w:val="0"/>
          <w:numId w:val="10"/>
        </w:numPr>
        <w:spacing w:line="240" w:lineRule="auto"/>
        <w:rPr>
          <w:sz w:val="24"/>
          <w:szCs w:val="24"/>
        </w:rPr>
      </w:pPr>
      <w:r w:rsidRPr="00C14F45">
        <w:rPr>
          <w:sz w:val="24"/>
          <w:szCs w:val="24"/>
        </w:rPr>
        <w:t xml:space="preserve">Generate </w:t>
      </w:r>
      <w:r w:rsidRPr="00C14F45">
        <w:rPr>
          <w:b/>
          <w:bCs/>
          <w:sz w:val="24"/>
          <w:szCs w:val="24"/>
        </w:rPr>
        <w:t>learning relevant to other network companies</w:t>
      </w:r>
      <w:r w:rsidRPr="00C14F45">
        <w:rPr>
          <w:sz w:val="24"/>
          <w:szCs w:val="24"/>
        </w:rPr>
        <w:t>, not just WWU.</w:t>
      </w:r>
    </w:p>
    <w:p w14:paraId="1A562A0B" w14:textId="6BB76BFA" w:rsidR="00B25BDC" w:rsidRPr="00727B7E" w:rsidRDefault="00450E1D" w:rsidP="003E469C">
      <w:pPr>
        <w:rPr>
          <w:color w:val="E37222" w:themeColor="text2"/>
          <w:sz w:val="24"/>
          <w:szCs w:val="24"/>
        </w:rPr>
      </w:pPr>
      <w:r w:rsidRPr="00727B7E">
        <w:rPr>
          <w:color w:val="E37222" w:themeColor="text2"/>
          <w:sz w:val="24"/>
          <w:szCs w:val="24"/>
        </w:rPr>
        <w:t>Duration</w:t>
      </w:r>
    </w:p>
    <w:p w14:paraId="432E9DE8" w14:textId="342BAA1E" w:rsidR="00B25BDC" w:rsidRDefault="00B25BDC" w:rsidP="00B25BDC">
      <w:pPr>
        <w:spacing w:line="240" w:lineRule="auto"/>
        <w:rPr>
          <w:sz w:val="24"/>
          <w:szCs w:val="24"/>
        </w:rPr>
      </w:pPr>
      <w:r w:rsidRPr="00B25BDC">
        <w:rPr>
          <w:sz w:val="24"/>
          <w:szCs w:val="24"/>
        </w:rPr>
        <w:t xml:space="preserve">Partners are invited to express their interest </w:t>
      </w:r>
      <w:r w:rsidR="002230E0">
        <w:rPr>
          <w:sz w:val="24"/>
          <w:szCs w:val="24"/>
        </w:rPr>
        <w:t xml:space="preserve">in as many challenges as they wish, a separate proposal should be submitted for each </w:t>
      </w:r>
      <w:r w:rsidR="000A6F41">
        <w:rPr>
          <w:sz w:val="24"/>
          <w:szCs w:val="24"/>
        </w:rPr>
        <w:t>challenge</w:t>
      </w:r>
      <w:r w:rsidRPr="00B25BDC">
        <w:rPr>
          <w:sz w:val="24"/>
          <w:szCs w:val="24"/>
        </w:rPr>
        <w:t xml:space="preserve">. </w:t>
      </w:r>
      <w:r w:rsidR="002230E0">
        <w:rPr>
          <w:sz w:val="24"/>
          <w:szCs w:val="24"/>
        </w:rPr>
        <w:t xml:space="preserve">If the idea is a development </w:t>
      </w:r>
      <w:r w:rsidR="004F0CEF">
        <w:rPr>
          <w:sz w:val="24"/>
          <w:szCs w:val="24"/>
        </w:rPr>
        <w:t>proposal,</w:t>
      </w:r>
      <w:r w:rsidR="002230E0">
        <w:rPr>
          <w:sz w:val="24"/>
          <w:szCs w:val="24"/>
        </w:rPr>
        <w:t xml:space="preserve"> p</w:t>
      </w:r>
      <w:r w:rsidRPr="00B25BDC">
        <w:rPr>
          <w:sz w:val="24"/>
          <w:szCs w:val="24"/>
        </w:rPr>
        <w:t xml:space="preserve">lease clearly indicate your anticipated project duration in your proposal. </w:t>
      </w:r>
    </w:p>
    <w:p w14:paraId="2041AAB2" w14:textId="41A60EF1" w:rsidR="00B25BDC" w:rsidRPr="00727B7E" w:rsidRDefault="00450E1D" w:rsidP="003E469C">
      <w:pPr>
        <w:rPr>
          <w:color w:val="E37222" w:themeColor="text2"/>
          <w:sz w:val="24"/>
          <w:szCs w:val="24"/>
        </w:rPr>
      </w:pPr>
      <w:r w:rsidRPr="00727B7E">
        <w:rPr>
          <w:color w:val="E37222" w:themeColor="text2"/>
          <w:sz w:val="24"/>
          <w:szCs w:val="24"/>
        </w:rPr>
        <w:t>Next Steps and Timelines</w:t>
      </w:r>
    </w:p>
    <w:p w14:paraId="551E8DEF" w14:textId="5B6C9B5E" w:rsidR="00B25BDC" w:rsidRPr="00B25BDC" w:rsidRDefault="00B25BDC" w:rsidP="00B25BDC">
      <w:pPr>
        <w:spacing w:line="240" w:lineRule="auto"/>
        <w:rPr>
          <w:sz w:val="24"/>
          <w:szCs w:val="24"/>
        </w:rPr>
      </w:pPr>
      <w:r w:rsidRPr="00B25BDC">
        <w:rPr>
          <w:sz w:val="24"/>
          <w:szCs w:val="24"/>
        </w:rPr>
        <w:t xml:space="preserve">All proposals will be reviewed, and </w:t>
      </w:r>
      <w:r w:rsidR="004F0CEF">
        <w:rPr>
          <w:sz w:val="24"/>
          <w:szCs w:val="24"/>
        </w:rPr>
        <w:t>a member of the innovation team will be in touch to inform you if the idea is to be taken forward</w:t>
      </w:r>
      <w:r w:rsidRPr="00B25BDC">
        <w:rPr>
          <w:sz w:val="24"/>
          <w:szCs w:val="24"/>
        </w:rPr>
        <w:t>. The innovation team will then guid</w:t>
      </w:r>
      <w:r w:rsidR="004F0CEF">
        <w:rPr>
          <w:sz w:val="24"/>
          <w:szCs w:val="24"/>
        </w:rPr>
        <w:t>e</w:t>
      </w:r>
      <w:r w:rsidRPr="00B25BDC">
        <w:rPr>
          <w:sz w:val="24"/>
          <w:szCs w:val="24"/>
        </w:rPr>
        <w:t xml:space="preserve"> you through the process which will include project plan development and contract negotiations.  </w:t>
      </w:r>
    </w:p>
    <w:p w14:paraId="1037FD84" w14:textId="77777777" w:rsidR="00B25BDC" w:rsidRPr="00B25BDC" w:rsidRDefault="00B25BDC" w:rsidP="00B25BDC">
      <w:pPr>
        <w:spacing w:line="240" w:lineRule="auto"/>
        <w:rPr>
          <w:sz w:val="24"/>
          <w:szCs w:val="24"/>
        </w:rPr>
      </w:pPr>
    </w:p>
    <w:p w14:paraId="7B9712EE" w14:textId="77777777" w:rsidR="00EA7B72" w:rsidRDefault="00EA7B72" w:rsidP="00EA7B72">
      <w:pPr>
        <w:spacing w:line="240" w:lineRule="auto"/>
        <w:rPr>
          <w:sz w:val="24"/>
          <w:szCs w:val="24"/>
        </w:rPr>
      </w:pPr>
    </w:p>
    <w:p w14:paraId="2D785D68" w14:textId="62705CAE" w:rsidR="00EA7B72" w:rsidRDefault="00EA7B72" w:rsidP="00EA7B72">
      <w:pPr>
        <w:spacing w:line="240" w:lineRule="auto"/>
        <w:rPr>
          <w:color w:val="E37222" w:themeColor="text2"/>
          <w:sz w:val="24"/>
          <w:szCs w:val="24"/>
        </w:rPr>
      </w:pPr>
      <w:r w:rsidRPr="00EA7B72">
        <w:rPr>
          <w:color w:val="E37222" w:themeColor="text2"/>
          <w:sz w:val="24"/>
          <w:szCs w:val="24"/>
        </w:rPr>
        <w:lastRenderedPageBreak/>
        <w:t>Application</w:t>
      </w:r>
    </w:p>
    <w:p w14:paraId="0BA06D95" w14:textId="77777777" w:rsidR="00EA7B72" w:rsidRPr="00EA7B72" w:rsidRDefault="00EA7B72" w:rsidP="00EA7B72">
      <w:pPr>
        <w:spacing w:line="240" w:lineRule="auto"/>
        <w:rPr>
          <w:color w:val="E37222" w:themeColor="text2"/>
          <w:sz w:val="24"/>
          <w:szCs w:val="24"/>
        </w:rPr>
      </w:pPr>
    </w:p>
    <w:p w14:paraId="1C9C25C9" w14:textId="70915038" w:rsidR="00EA7B72" w:rsidRPr="00EA7B72" w:rsidRDefault="00EA7B72" w:rsidP="00EA7B72">
      <w:pPr>
        <w:spacing w:line="240" w:lineRule="auto"/>
        <w:rPr>
          <w:sz w:val="24"/>
          <w:szCs w:val="24"/>
        </w:rPr>
      </w:pPr>
      <w:r w:rsidRPr="00EA7B72">
        <w:rPr>
          <w:sz w:val="24"/>
          <w:szCs w:val="24"/>
        </w:rPr>
        <w:t xml:space="preserve">To submit your application please fill in the below, along with any supporting material. The completed form should be returned to </w:t>
      </w:r>
      <w:hyperlink r:id="rId21" w:history="1">
        <w:r w:rsidR="00716068" w:rsidRPr="007A0175">
          <w:rPr>
            <w:rStyle w:val="Hyperlink"/>
            <w:sz w:val="24"/>
            <w:szCs w:val="24"/>
          </w:rPr>
          <w:t>Innovation@wwutilities.co.uk</w:t>
        </w:r>
      </w:hyperlink>
      <w:r w:rsidR="00716068">
        <w:rPr>
          <w:sz w:val="24"/>
          <w:szCs w:val="24"/>
        </w:rPr>
        <w:t xml:space="preserve"> </w:t>
      </w:r>
    </w:p>
    <w:p w14:paraId="5B98C7CF" w14:textId="77777777" w:rsidR="00B25BDC" w:rsidRDefault="00B25BDC" w:rsidP="00B25BDC">
      <w:pPr>
        <w:spacing w:line="240" w:lineRule="auto"/>
        <w:rPr>
          <w:sz w:val="24"/>
          <w:szCs w:val="24"/>
        </w:rPr>
      </w:pPr>
    </w:p>
    <w:p w14:paraId="2DA1002A" w14:textId="77777777" w:rsidR="00B25BDC" w:rsidRDefault="00B25BDC" w:rsidP="00B25BDC">
      <w:pPr>
        <w:spacing w:line="240" w:lineRule="auto"/>
        <w:rPr>
          <w:sz w:val="24"/>
          <w:szCs w:val="24"/>
        </w:rPr>
      </w:pPr>
    </w:p>
    <w:p w14:paraId="001E4BDC" w14:textId="0F363522" w:rsidR="00B25BDC" w:rsidRPr="00B25BDC" w:rsidRDefault="00B25BDC" w:rsidP="00B25BDC">
      <w:pPr>
        <w:spacing w:line="240" w:lineRule="auto"/>
        <w:rPr>
          <w:sz w:val="24"/>
          <w:szCs w:val="24"/>
        </w:rPr>
        <w:sectPr w:rsidR="00B25BDC" w:rsidRPr="00B25BDC" w:rsidSect="00F51E6F">
          <w:headerReference w:type="default" r:id="rId22"/>
          <w:footerReference w:type="default" r:id="rId23"/>
          <w:pgSz w:w="11906" w:h="16838"/>
          <w:pgMar w:top="3912" w:right="2835" w:bottom="2835" w:left="1395" w:header="794" w:footer="624" w:gutter="0"/>
          <w:cols w:space="708"/>
          <w:docGrid w:linePitch="360"/>
        </w:sectPr>
      </w:pPr>
    </w:p>
    <w:p w14:paraId="2550F7A9" w14:textId="3BF385EB" w:rsidR="004659BA" w:rsidRPr="00B25BDC" w:rsidRDefault="00B25BDC" w:rsidP="002B3C49">
      <w:pPr>
        <w:pStyle w:val="H1Red"/>
        <w:framePr w:wrap="around"/>
        <w:rPr>
          <w:color w:val="00A9E0" w:themeColor="accent1"/>
        </w:rPr>
      </w:pPr>
      <w:bookmarkStart w:id="7" w:name="_Toc68877745"/>
      <w:r w:rsidRPr="00B25BDC">
        <w:rPr>
          <w:color w:val="00A9E0" w:themeColor="accent1"/>
        </w:rPr>
        <w:lastRenderedPageBreak/>
        <w:t>Submission</w:t>
      </w:r>
      <w:bookmarkEnd w:id="7"/>
    </w:p>
    <w:p w14:paraId="74702059" w14:textId="073919BF" w:rsidR="00B25BDC" w:rsidRPr="0012574F" w:rsidRDefault="00B25BDC" w:rsidP="00B25BDC">
      <w:pPr>
        <w:pStyle w:val="H2Red"/>
        <w:numPr>
          <w:ilvl w:val="0"/>
          <w:numId w:val="0"/>
        </w:numPr>
        <w:ind w:left="426" w:hanging="426"/>
        <w:rPr>
          <w:rFonts w:cstheme="minorHAnsi"/>
          <w:sz w:val="24"/>
          <w:szCs w:val="24"/>
        </w:rPr>
      </w:pPr>
      <w:r w:rsidRPr="0012574F">
        <w:rPr>
          <w:rFonts w:ascii="Arial" w:hAnsi="Arial" w:cstheme="minorHAnsi"/>
          <w:color w:val="5E6A71"/>
          <w:spacing w:val="-5"/>
          <w:sz w:val="24"/>
          <w:szCs w:val="24"/>
        </w:rPr>
        <w:t xml:space="preserve">To register interest please fill out the below </w:t>
      </w:r>
    </w:p>
    <w:p w14:paraId="0740D703" w14:textId="299EEB13" w:rsidR="005256B6" w:rsidRPr="00B25BDC" w:rsidRDefault="005256B6" w:rsidP="002B3C49">
      <w:pPr>
        <w:pStyle w:val="BodyText"/>
        <w:spacing w:line="240" w:lineRule="auto"/>
        <w:rPr>
          <w:sz w:val="24"/>
          <w:szCs w:val="24"/>
        </w:rPr>
      </w:pPr>
    </w:p>
    <w:p w14:paraId="50AD0275" w14:textId="27AA8137" w:rsidR="00B25BDC" w:rsidRDefault="00B25BDC" w:rsidP="002B3C49">
      <w:pPr>
        <w:pStyle w:val="BodyText"/>
        <w:spacing w:line="240" w:lineRule="auto"/>
        <w:rPr>
          <w:sz w:val="24"/>
          <w:szCs w:val="24"/>
        </w:rPr>
      </w:pPr>
      <w:r w:rsidRPr="00B25BDC">
        <w:rPr>
          <w:sz w:val="24"/>
          <w:szCs w:val="24"/>
        </w:rPr>
        <w:t>Background to company (</w:t>
      </w:r>
      <w:r w:rsidRPr="0012574F">
        <w:rPr>
          <w:sz w:val="24"/>
          <w:szCs w:val="24"/>
          <w:u w:val="single"/>
        </w:rPr>
        <w:t>max 50 words</w:t>
      </w:r>
      <w:r w:rsidRPr="00B25BDC">
        <w:rPr>
          <w:sz w:val="24"/>
          <w:szCs w:val="24"/>
        </w:rPr>
        <w:t>)</w:t>
      </w:r>
    </w:p>
    <w:tbl>
      <w:tblPr>
        <w:tblStyle w:val="TableGrid"/>
        <w:tblW w:w="7792" w:type="dxa"/>
        <w:tblLook w:val="04A0" w:firstRow="1" w:lastRow="0" w:firstColumn="1" w:lastColumn="0" w:noHBand="0" w:noVBand="1"/>
      </w:tblPr>
      <w:tblGrid>
        <w:gridCol w:w="7792"/>
      </w:tblGrid>
      <w:tr w:rsidR="00B25BDC" w14:paraId="72FEE0AD" w14:textId="77777777" w:rsidTr="0012574F">
        <w:trPr>
          <w:trHeight w:val="831"/>
        </w:trPr>
        <w:tc>
          <w:tcPr>
            <w:tcW w:w="7792" w:type="dxa"/>
          </w:tcPr>
          <w:p w14:paraId="6D4108E3" w14:textId="77777777" w:rsidR="00B25BDC" w:rsidRDefault="00B25BDC" w:rsidP="00FC7BF4">
            <w:pPr>
              <w:rPr>
                <w:lang w:eastAsia="en-GB"/>
              </w:rPr>
            </w:pPr>
            <w:bookmarkStart w:id="8" w:name="_Hlk68877089"/>
          </w:p>
        </w:tc>
      </w:tr>
      <w:bookmarkEnd w:id="8"/>
    </w:tbl>
    <w:p w14:paraId="532BE71B" w14:textId="097669CC" w:rsidR="00B25BDC" w:rsidRDefault="00B25BDC" w:rsidP="002B3C49">
      <w:pPr>
        <w:pStyle w:val="BodyText"/>
        <w:spacing w:line="240" w:lineRule="auto"/>
        <w:rPr>
          <w:sz w:val="24"/>
          <w:szCs w:val="24"/>
        </w:rPr>
      </w:pPr>
    </w:p>
    <w:p w14:paraId="1EC57A66" w14:textId="77777777" w:rsidR="00B25BDC" w:rsidRDefault="00B25BDC" w:rsidP="002B3C49">
      <w:pPr>
        <w:pStyle w:val="BodyText"/>
        <w:spacing w:line="240" w:lineRule="auto"/>
        <w:rPr>
          <w:sz w:val="24"/>
          <w:szCs w:val="24"/>
        </w:rPr>
      </w:pPr>
      <w:r w:rsidRPr="00B25BDC">
        <w:rPr>
          <w:sz w:val="24"/>
          <w:szCs w:val="24"/>
        </w:rPr>
        <w:t>Proposed Solution (With high level project plan/timelines</w:t>
      </w:r>
      <w:r w:rsidR="0012574F">
        <w:rPr>
          <w:sz w:val="24"/>
          <w:szCs w:val="24"/>
        </w:rPr>
        <w:t xml:space="preserve">. </w:t>
      </w:r>
      <w:r w:rsidR="0012574F" w:rsidRPr="0012574F">
        <w:rPr>
          <w:sz w:val="24"/>
          <w:szCs w:val="24"/>
          <w:u w:val="single"/>
        </w:rPr>
        <w:t>Max 500 words</w:t>
      </w:r>
      <w:r w:rsidRPr="00B25BDC">
        <w:rPr>
          <w:sz w:val="24"/>
          <w:szCs w:val="24"/>
        </w:rPr>
        <w:t>)</w:t>
      </w:r>
    </w:p>
    <w:tbl>
      <w:tblPr>
        <w:tblStyle w:val="TableGrid"/>
        <w:tblW w:w="7792" w:type="dxa"/>
        <w:tblLook w:val="04A0" w:firstRow="1" w:lastRow="0" w:firstColumn="1" w:lastColumn="0" w:noHBand="0" w:noVBand="1"/>
      </w:tblPr>
      <w:tblGrid>
        <w:gridCol w:w="7792"/>
      </w:tblGrid>
      <w:tr w:rsidR="00D158CF" w14:paraId="44A1AB64" w14:textId="77777777" w:rsidTr="00970ED7">
        <w:trPr>
          <w:trHeight w:val="831"/>
        </w:trPr>
        <w:tc>
          <w:tcPr>
            <w:tcW w:w="7792" w:type="dxa"/>
          </w:tcPr>
          <w:p w14:paraId="2C9754EC" w14:textId="77777777" w:rsidR="00D158CF" w:rsidRDefault="00D158CF" w:rsidP="00970ED7">
            <w:pPr>
              <w:rPr>
                <w:lang w:eastAsia="en-GB"/>
              </w:rPr>
            </w:pPr>
          </w:p>
        </w:tc>
      </w:tr>
    </w:tbl>
    <w:p w14:paraId="2E6CED87" w14:textId="77777777" w:rsidR="005539FF" w:rsidRDefault="005539FF" w:rsidP="002B3C49">
      <w:pPr>
        <w:pStyle w:val="BodyText"/>
        <w:spacing w:line="240" w:lineRule="auto"/>
        <w:rPr>
          <w:sz w:val="24"/>
          <w:szCs w:val="24"/>
        </w:rPr>
      </w:pPr>
    </w:p>
    <w:p w14:paraId="0ACFE3F2" w14:textId="0A369629" w:rsidR="00B25BDC" w:rsidRDefault="00B25BDC" w:rsidP="002B3C49">
      <w:pPr>
        <w:pStyle w:val="BodyText"/>
        <w:spacing w:line="240" w:lineRule="auto"/>
        <w:rPr>
          <w:sz w:val="24"/>
          <w:szCs w:val="24"/>
        </w:rPr>
      </w:pPr>
      <w:r w:rsidRPr="00B25BDC">
        <w:rPr>
          <w:sz w:val="24"/>
          <w:szCs w:val="24"/>
        </w:rPr>
        <w:t>Method (Explain the Method to solve the problem and why it has been selected and details of whole energy system model proposed</w:t>
      </w:r>
      <w:r w:rsidR="0012574F">
        <w:rPr>
          <w:sz w:val="24"/>
          <w:szCs w:val="24"/>
        </w:rPr>
        <w:t xml:space="preserve">. </w:t>
      </w:r>
      <w:r w:rsidR="0012574F" w:rsidRPr="0012574F">
        <w:rPr>
          <w:sz w:val="24"/>
          <w:szCs w:val="24"/>
          <w:u w:val="single"/>
        </w:rPr>
        <w:t>Max 500 words</w:t>
      </w:r>
      <w:r w:rsidRPr="00B25BDC">
        <w:rPr>
          <w:sz w:val="24"/>
          <w:szCs w:val="24"/>
        </w:rPr>
        <w:t>)</w:t>
      </w:r>
    </w:p>
    <w:tbl>
      <w:tblPr>
        <w:tblStyle w:val="TableGrid"/>
        <w:tblW w:w="7792" w:type="dxa"/>
        <w:tblLook w:val="04A0" w:firstRow="1" w:lastRow="0" w:firstColumn="1" w:lastColumn="0" w:noHBand="0" w:noVBand="1"/>
      </w:tblPr>
      <w:tblGrid>
        <w:gridCol w:w="7792"/>
      </w:tblGrid>
      <w:tr w:rsidR="00D158CF" w14:paraId="18D1223B" w14:textId="77777777" w:rsidTr="00970ED7">
        <w:trPr>
          <w:trHeight w:val="831"/>
        </w:trPr>
        <w:tc>
          <w:tcPr>
            <w:tcW w:w="7792" w:type="dxa"/>
          </w:tcPr>
          <w:p w14:paraId="6516052B" w14:textId="77777777" w:rsidR="00D158CF" w:rsidRDefault="00D158CF" w:rsidP="00970ED7">
            <w:pPr>
              <w:rPr>
                <w:lang w:eastAsia="en-GB"/>
              </w:rPr>
            </w:pPr>
          </w:p>
        </w:tc>
      </w:tr>
    </w:tbl>
    <w:p w14:paraId="09BF1DCA" w14:textId="46CD5168" w:rsidR="00B25BDC" w:rsidRDefault="00B25BDC" w:rsidP="002B3C49">
      <w:pPr>
        <w:pStyle w:val="BodyText"/>
        <w:spacing w:line="240" w:lineRule="auto"/>
        <w:rPr>
          <w:sz w:val="24"/>
          <w:szCs w:val="24"/>
        </w:rPr>
      </w:pPr>
    </w:p>
    <w:p w14:paraId="4DB8DC9F" w14:textId="6B2B5791" w:rsidR="00B25BDC" w:rsidRDefault="00B25BDC" w:rsidP="002B3C49">
      <w:pPr>
        <w:pStyle w:val="BodyText"/>
        <w:spacing w:line="240" w:lineRule="auto"/>
        <w:rPr>
          <w:sz w:val="24"/>
          <w:szCs w:val="24"/>
        </w:rPr>
      </w:pPr>
      <w:r w:rsidRPr="00B25BDC">
        <w:rPr>
          <w:sz w:val="24"/>
          <w:szCs w:val="24"/>
        </w:rPr>
        <w:t>Estimated Cost (including breakdown of costs</w:t>
      </w:r>
      <w:r w:rsidR="0012574F">
        <w:rPr>
          <w:sz w:val="24"/>
          <w:szCs w:val="24"/>
        </w:rPr>
        <w:t xml:space="preserve">. </w:t>
      </w:r>
      <w:r w:rsidR="0012574F" w:rsidRPr="0012574F">
        <w:rPr>
          <w:sz w:val="24"/>
          <w:szCs w:val="24"/>
          <w:u w:val="single"/>
        </w:rPr>
        <w:t>Max 500 words</w:t>
      </w:r>
      <w:r w:rsidRPr="00B25BDC">
        <w:rPr>
          <w:sz w:val="24"/>
          <w:szCs w:val="24"/>
        </w:rPr>
        <w:t>)</w:t>
      </w:r>
    </w:p>
    <w:tbl>
      <w:tblPr>
        <w:tblStyle w:val="TableGrid"/>
        <w:tblW w:w="7792" w:type="dxa"/>
        <w:tblLook w:val="04A0" w:firstRow="1" w:lastRow="0" w:firstColumn="1" w:lastColumn="0" w:noHBand="0" w:noVBand="1"/>
      </w:tblPr>
      <w:tblGrid>
        <w:gridCol w:w="7792"/>
      </w:tblGrid>
      <w:tr w:rsidR="00D158CF" w14:paraId="72F4187F" w14:textId="77777777" w:rsidTr="00970ED7">
        <w:trPr>
          <w:trHeight w:val="831"/>
        </w:trPr>
        <w:tc>
          <w:tcPr>
            <w:tcW w:w="7792" w:type="dxa"/>
          </w:tcPr>
          <w:p w14:paraId="4BDCDC16" w14:textId="77777777" w:rsidR="00D158CF" w:rsidRDefault="00D158CF" w:rsidP="00970ED7">
            <w:pPr>
              <w:rPr>
                <w:lang w:eastAsia="en-GB"/>
              </w:rPr>
            </w:pPr>
            <w:bookmarkStart w:id="9" w:name="_Hlk68877127"/>
          </w:p>
        </w:tc>
      </w:tr>
      <w:bookmarkEnd w:id="9"/>
    </w:tbl>
    <w:p w14:paraId="013AC46E" w14:textId="77777777" w:rsidR="005539FF" w:rsidRDefault="005539FF" w:rsidP="002B3C49">
      <w:pPr>
        <w:pStyle w:val="BodyText"/>
        <w:spacing w:line="240" w:lineRule="auto"/>
        <w:rPr>
          <w:sz w:val="24"/>
          <w:szCs w:val="24"/>
        </w:rPr>
      </w:pPr>
    </w:p>
    <w:p w14:paraId="6F8A309D" w14:textId="56B44102" w:rsidR="00B25BDC" w:rsidRDefault="00B25BDC" w:rsidP="002B3C49">
      <w:pPr>
        <w:pStyle w:val="BodyText"/>
        <w:spacing w:line="240" w:lineRule="auto"/>
        <w:rPr>
          <w:sz w:val="24"/>
          <w:szCs w:val="24"/>
        </w:rPr>
      </w:pPr>
      <w:r w:rsidRPr="00B25BDC">
        <w:rPr>
          <w:sz w:val="24"/>
          <w:szCs w:val="24"/>
        </w:rPr>
        <w:t>Deliverables</w:t>
      </w:r>
      <w:r w:rsidR="0012574F">
        <w:rPr>
          <w:sz w:val="24"/>
          <w:szCs w:val="24"/>
        </w:rPr>
        <w:t xml:space="preserve"> (</w:t>
      </w:r>
      <w:r w:rsidR="0012574F" w:rsidRPr="0012574F">
        <w:rPr>
          <w:sz w:val="24"/>
          <w:szCs w:val="24"/>
          <w:u w:val="single"/>
        </w:rPr>
        <w:t>Max 500 words</w:t>
      </w:r>
      <w:r w:rsidR="0012574F">
        <w:rPr>
          <w:sz w:val="24"/>
          <w:szCs w:val="24"/>
        </w:rPr>
        <w:t>)</w:t>
      </w:r>
    </w:p>
    <w:tbl>
      <w:tblPr>
        <w:tblStyle w:val="TableGrid"/>
        <w:tblW w:w="7792" w:type="dxa"/>
        <w:tblLook w:val="04A0" w:firstRow="1" w:lastRow="0" w:firstColumn="1" w:lastColumn="0" w:noHBand="0" w:noVBand="1"/>
      </w:tblPr>
      <w:tblGrid>
        <w:gridCol w:w="7792"/>
      </w:tblGrid>
      <w:tr w:rsidR="00D158CF" w14:paraId="63F2D548" w14:textId="77777777" w:rsidTr="00970ED7">
        <w:trPr>
          <w:trHeight w:val="831"/>
        </w:trPr>
        <w:tc>
          <w:tcPr>
            <w:tcW w:w="7792" w:type="dxa"/>
          </w:tcPr>
          <w:p w14:paraId="44CF68C3" w14:textId="77777777" w:rsidR="00D158CF" w:rsidRDefault="00D158CF" w:rsidP="00970ED7">
            <w:pPr>
              <w:rPr>
                <w:lang w:eastAsia="en-GB"/>
              </w:rPr>
            </w:pPr>
          </w:p>
        </w:tc>
      </w:tr>
    </w:tbl>
    <w:p w14:paraId="529C13C5" w14:textId="77777777" w:rsidR="005539FF" w:rsidRDefault="005539FF" w:rsidP="002B3C49">
      <w:pPr>
        <w:pStyle w:val="BodyText"/>
        <w:spacing w:line="240" w:lineRule="auto"/>
        <w:rPr>
          <w:sz w:val="24"/>
          <w:szCs w:val="24"/>
        </w:rPr>
      </w:pPr>
    </w:p>
    <w:p w14:paraId="18688277" w14:textId="77777777" w:rsidR="005539FF" w:rsidRDefault="00B25BDC" w:rsidP="002B3C49">
      <w:pPr>
        <w:pStyle w:val="BodyText"/>
        <w:spacing w:line="240" w:lineRule="auto"/>
        <w:rPr>
          <w:sz w:val="24"/>
          <w:szCs w:val="24"/>
        </w:rPr>
        <w:sectPr w:rsidR="005539FF" w:rsidSect="005539FF">
          <w:headerReference w:type="default" r:id="rId24"/>
          <w:footerReference w:type="default" r:id="rId25"/>
          <w:pgSz w:w="11906" w:h="16838"/>
          <w:pgMar w:top="3912" w:right="2835" w:bottom="2552" w:left="1395" w:header="794" w:footer="567" w:gutter="0"/>
          <w:cols w:space="708"/>
          <w:docGrid w:linePitch="360"/>
        </w:sectPr>
      </w:pPr>
      <w:r w:rsidRPr="00B25BDC">
        <w:rPr>
          <w:sz w:val="24"/>
          <w:szCs w:val="24"/>
        </w:rPr>
        <w:t>Previous experience – case study/studies of similar work</w:t>
      </w:r>
    </w:p>
    <w:p w14:paraId="0A381BAE" w14:textId="45FB2076" w:rsidR="00B25BDC" w:rsidRDefault="00B25BDC" w:rsidP="002B3C49">
      <w:pPr>
        <w:pStyle w:val="BodyText"/>
        <w:spacing w:line="240" w:lineRule="auto"/>
        <w:rPr>
          <w:sz w:val="24"/>
          <w:szCs w:val="24"/>
        </w:rPr>
      </w:pPr>
    </w:p>
    <w:p w14:paraId="4E192ACE" w14:textId="77777777" w:rsidR="00D158CF" w:rsidRDefault="00D158CF" w:rsidP="002B3C49">
      <w:pPr>
        <w:pStyle w:val="BodyText"/>
        <w:spacing w:line="240" w:lineRule="auto"/>
        <w:rPr>
          <w:sz w:val="24"/>
          <w:szCs w:val="24"/>
        </w:rPr>
      </w:pPr>
    </w:p>
    <w:sectPr w:rsidR="00D158CF" w:rsidSect="001B7713">
      <w:headerReference w:type="default" r:id="rId26"/>
      <w:footerReference w:type="default" r:id="rId27"/>
      <w:type w:val="continuous"/>
      <w:pgSz w:w="11906" w:h="16838"/>
      <w:pgMar w:top="3912" w:right="2835" w:bottom="2835" w:left="1395"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A74F2" w14:textId="77777777" w:rsidR="007D4958" w:rsidRDefault="007D4958" w:rsidP="00F51E6F">
      <w:r>
        <w:separator/>
      </w:r>
    </w:p>
  </w:endnote>
  <w:endnote w:type="continuationSeparator" w:id="0">
    <w:p w14:paraId="1985268F" w14:textId="77777777" w:rsidR="007D4958" w:rsidRDefault="007D4958" w:rsidP="00F5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fortaa">
    <w:panose1 w:val="020F0603070000060003"/>
    <w:charset w:val="00"/>
    <w:family w:val="swiss"/>
    <w:pitch w:val="variable"/>
    <w:sig w:usb0="A00000A7" w:usb1="5000004A" w:usb2="00000000" w:usb3="00000000" w:csb0="00000111" w:csb1="00000000"/>
  </w:font>
  <w:font w:name="MS PGothic">
    <w:panose1 w:val="020B0600070205080204"/>
    <w:charset w:val="80"/>
    <w:family w:val="swiss"/>
    <w:pitch w:val="variable"/>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34D0" w14:textId="77777777" w:rsidR="0012574F" w:rsidRDefault="0012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F0DE3" w14:textId="77777777" w:rsidR="000E6242" w:rsidRPr="0058772E" w:rsidRDefault="000E6242" w:rsidP="0089396F">
    <w:pPr>
      <w:pStyle w:val="Footer12ptbold"/>
      <w:ind w:right="-2193"/>
      <w:jc w:val="right"/>
      <w:rPr>
        <w:color w:val="5E6A71" w:themeColor="text1"/>
      </w:rPr>
    </w:pPr>
    <w:r w:rsidRPr="0058772E">
      <w:rPr>
        <w:color w:val="5E6A71" w:themeColor="text1"/>
      </w:rPr>
      <w:fldChar w:fldCharType="begin"/>
    </w:r>
    <w:r w:rsidRPr="0058772E">
      <w:rPr>
        <w:color w:val="5E6A71" w:themeColor="text1"/>
      </w:rPr>
      <w:instrText xml:space="preserve"> PAGE  \* Arabic  \* MERGEFORMAT </w:instrText>
    </w:r>
    <w:r w:rsidRPr="0058772E">
      <w:rPr>
        <w:color w:val="5E6A71" w:themeColor="text1"/>
      </w:rPr>
      <w:fldChar w:fldCharType="separate"/>
    </w:r>
    <w:r w:rsidR="00747123">
      <w:rPr>
        <w:color w:val="5E6A71" w:themeColor="text1"/>
      </w:rPr>
      <w:t>2</w:t>
    </w:r>
    <w:r w:rsidRPr="0058772E">
      <w:rPr>
        <w:color w:val="5E6A71"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806D" w14:textId="77777777" w:rsidR="000E6242" w:rsidRPr="005A1253" w:rsidRDefault="000E6242" w:rsidP="00F51E6F">
    <w:pPr>
      <w:pStyle w:val="Coverfooter"/>
    </w:pPr>
    <w:r w:rsidRPr="005A1253">
      <w:t>REPORTS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61D3" w14:textId="4AC789B9" w:rsidR="000E6242" w:rsidRPr="0089396F" w:rsidRDefault="002230E0" w:rsidP="0089396F">
    <w:pPr>
      <w:pStyle w:val="Footer12ptbold"/>
      <w:tabs>
        <w:tab w:val="clear" w:pos="9026"/>
        <w:tab w:val="right" w:pos="9869"/>
      </w:tabs>
      <w:ind w:right="-2193"/>
      <w:rPr>
        <w:b w:val="0"/>
        <w:color w:val="5E6A71" w:themeColor="text1"/>
      </w:rPr>
    </w:pPr>
    <w:r w:rsidRPr="002230E0">
      <w:t xml:space="preserve">Supporting customers in vulnerable situations </w:t>
    </w:r>
    <w:r w:rsidR="000E6242" w:rsidRPr="009D7FE3">
      <w:drawing>
        <wp:anchor distT="0" distB="0" distL="114300" distR="114300" simplePos="0" relativeHeight="251694080" behindDoc="1" locked="0" layoutInCell="1" allowOverlap="1" wp14:anchorId="55BABCAC" wp14:editId="77E4E414">
          <wp:simplePos x="0" y="0"/>
          <wp:positionH relativeFrom="column">
            <wp:posOffset>-879475</wp:posOffset>
          </wp:positionH>
          <wp:positionV relativeFrom="page">
            <wp:posOffset>8935415</wp:posOffset>
          </wp:positionV>
          <wp:extent cx="2519045" cy="148907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house footer.png"/>
                  <pic:cNvPicPr/>
                </pic:nvPicPr>
                <pic:blipFill rotWithShape="1">
                  <a:blip r:embed="rId1">
                    <a:extLst>
                      <a:ext uri="{28A0092B-C50C-407E-A947-70E740481C1C}">
                        <a14:useLocalDpi xmlns:a14="http://schemas.microsoft.com/office/drawing/2010/main" val="0"/>
                      </a:ext>
                    </a:extLst>
                  </a:blip>
                  <a:srcRect l="1037" r="51137"/>
                  <a:stretch/>
                </pic:blipFill>
                <pic:spPr bwMode="auto">
                  <a:xfrm>
                    <a:off x="0" y="0"/>
                    <a:ext cx="2519045" cy="148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123">
      <w:tab/>
    </w:r>
    <w:r w:rsidR="000E6242" w:rsidRPr="0089396F">
      <w:rPr>
        <w:b w:val="0"/>
        <w:color w:val="5E6A71" w:themeColor="text1"/>
      </w:rPr>
      <w:fldChar w:fldCharType="begin"/>
    </w:r>
    <w:r w:rsidR="000E6242" w:rsidRPr="0089396F">
      <w:rPr>
        <w:b w:val="0"/>
        <w:color w:val="5E6A71" w:themeColor="text1"/>
      </w:rPr>
      <w:instrText xml:space="preserve"> PAGE  \* Arabic  \* MERGEFORMAT </w:instrText>
    </w:r>
    <w:r w:rsidR="000E6242" w:rsidRPr="0089396F">
      <w:rPr>
        <w:b w:val="0"/>
        <w:color w:val="5E6A71" w:themeColor="text1"/>
      </w:rPr>
      <w:fldChar w:fldCharType="separate"/>
    </w:r>
    <w:r w:rsidR="00747123">
      <w:rPr>
        <w:b w:val="0"/>
        <w:color w:val="5E6A71" w:themeColor="text1"/>
      </w:rPr>
      <w:t>3</w:t>
    </w:r>
    <w:r w:rsidR="000E6242" w:rsidRPr="0089396F">
      <w:rPr>
        <w:b w:val="0"/>
        <w:color w:val="5E6A71"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68D5A" w14:textId="39EC7569" w:rsidR="000E6242" w:rsidRPr="0089396F" w:rsidRDefault="000E6242" w:rsidP="0089396F">
    <w:pPr>
      <w:pStyle w:val="Footer12ptbold"/>
      <w:tabs>
        <w:tab w:val="clear" w:pos="9026"/>
        <w:tab w:val="right" w:pos="9923"/>
      </w:tabs>
      <w:ind w:right="-2247"/>
      <w:rPr>
        <w:b w:val="0"/>
        <w:color w:val="5E6A71" w:themeColor="text1"/>
      </w:rPr>
    </w:pPr>
    <w:r w:rsidRPr="00FE5460">
      <w:rPr>
        <w:rStyle w:val="FooterpurpleChar"/>
        <w:b/>
      </w:rPr>
      <w:drawing>
        <wp:anchor distT="0" distB="0" distL="114300" distR="114300" simplePos="0" relativeHeight="251626496" behindDoc="1" locked="0" layoutInCell="1" allowOverlap="1" wp14:anchorId="1150F224" wp14:editId="6965FB5C">
          <wp:simplePos x="0" y="0"/>
          <wp:positionH relativeFrom="column">
            <wp:posOffset>-885825</wp:posOffset>
          </wp:positionH>
          <wp:positionV relativeFrom="page">
            <wp:posOffset>9082075</wp:posOffset>
          </wp:positionV>
          <wp:extent cx="2519045" cy="134112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house foot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9045" cy="134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1179" w:rsidRPr="00271179">
      <w:t xml:space="preserve"> </w:t>
    </w:r>
    <w:r w:rsidR="002230E0" w:rsidRPr="002230E0">
      <w:rPr>
        <w:rStyle w:val="FooterpurpleChar"/>
        <w:b/>
      </w:rPr>
      <w:t>Supporting customers in vulnerable situations</w:t>
    </w:r>
    <w:r>
      <w:tab/>
    </w:r>
    <w:r w:rsidRPr="0089396F">
      <w:rPr>
        <w:b w:val="0"/>
        <w:color w:val="5E6A71" w:themeColor="text1"/>
      </w:rPr>
      <w:fldChar w:fldCharType="begin"/>
    </w:r>
    <w:r w:rsidRPr="0089396F">
      <w:rPr>
        <w:b w:val="0"/>
        <w:color w:val="5E6A71" w:themeColor="text1"/>
      </w:rPr>
      <w:instrText xml:space="preserve"> PAGE  \* Arabic  \* MERGEFORMAT </w:instrText>
    </w:r>
    <w:r w:rsidRPr="0089396F">
      <w:rPr>
        <w:b w:val="0"/>
        <w:color w:val="5E6A71" w:themeColor="text1"/>
      </w:rPr>
      <w:fldChar w:fldCharType="separate"/>
    </w:r>
    <w:r w:rsidR="00747123">
      <w:rPr>
        <w:b w:val="0"/>
        <w:color w:val="5E6A71" w:themeColor="text1"/>
      </w:rPr>
      <w:t>4</w:t>
    </w:r>
    <w:r w:rsidRPr="0089396F">
      <w:rPr>
        <w:b w:val="0"/>
        <w:color w:val="5E6A71" w:themeColor="tex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EBCD1" w14:textId="5B14783C" w:rsidR="000E6242" w:rsidRPr="0089396F" w:rsidRDefault="000E6242" w:rsidP="0089396F">
    <w:pPr>
      <w:pStyle w:val="Footer12ptbold"/>
      <w:tabs>
        <w:tab w:val="clear" w:pos="9026"/>
        <w:tab w:val="right" w:pos="9827"/>
      </w:tabs>
      <w:ind w:right="-2165"/>
      <w:rPr>
        <w:b w:val="0"/>
        <w:color w:val="5E6A71" w:themeColor="text1"/>
      </w:rPr>
    </w:pPr>
    <w:r w:rsidRPr="00FE5460">
      <w:rPr>
        <w:rStyle w:val="FooterorangeChar"/>
        <w:b/>
      </w:rPr>
      <w:drawing>
        <wp:anchor distT="0" distB="0" distL="114300" distR="114300" simplePos="0" relativeHeight="251635712" behindDoc="1" locked="0" layoutInCell="1" allowOverlap="1" wp14:anchorId="7ED78372" wp14:editId="2CDA9949">
          <wp:simplePos x="0" y="0"/>
          <wp:positionH relativeFrom="page">
            <wp:posOffset>0</wp:posOffset>
          </wp:positionH>
          <wp:positionV relativeFrom="page">
            <wp:posOffset>9277350</wp:posOffset>
          </wp:positionV>
          <wp:extent cx="2519045" cy="1137920"/>
          <wp:effectExtent l="0" t="0" r="0" b="508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house foot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9045" cy="1137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1179" w:rsidRPr="00271179">
      <w:t xml:space="preserve"> </w:t>
    </w:r>
    <w:r w:rsidR="002230E0" w:rsidRPr="002230E0">
      <w:rPr>
        <w:rStyle w:val="FooterorangeChar"/>
        <w:b/>
      </w:rPr>
      <w:t>Supporting customers in vulnerable situations</w:t>
    </w:r>
    <w:r>
      <w:tab/>
    </w:r>
    <w:r w:rsidRPr="0089396F">
      <w:rPr>
        <w:b w:val="0"/>
        <w:color w:val="5E6A71" w:themeColor="text1"/>
      </w:rPr>
      <w:fldChar w:fldCharType="begin"/>
    </w:r>
    <w:r w:rsidRPr="0089396F">
      <w:rPr>
        <w:b w:val="0"/>
        <w:color w:val="5E6A71" w:themeColor="text1"/>
      </w:rPr>
      <w:instrText xml:space="preserve"> PAGE  \* Arabic  \* MERGEFORMAT </w:instrText>
    </w:r>
    <w:r w:rsidRPr="0089396F">
      <w:rPr>
        <w:b w:val="0"/>
        <w:color w:val="5E6A71" w:themeColor="text1"/>
      </w:rPr>
      <w:fldChar w:fldCharType="separate"/>
    </w:r>
    <w:r w:rsidR="00747123">
      <w:rPr>
        <w:b w:val="0"/>
        <w:color w:val="5E6A71" w:themeColor="text1"/>
      </w:rPr>
      <w:t>6</w:t>
    </w:r>
    <w:r w:rsidRPr="0089396F">
      <w:rPr>
        <w:b w:val="0"/>
        <w:color w:val="5E6A71" w:themeColor="text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D0B4" w14:textId="1E774C64" w:rsidR="000E6242" w:rsidRPr="0089396F" w:rsidRDefault="000E6242" w:rsidP="0089396F">
    <w:pPr>
      <w:pStyle w:val="Footer12ptbold"/>
      <w:tabs>
        <w:tab w:val="clear" w:pos="9026"/>
        <w:tab w:val="right" w:pos="9827"/>
      </w:tabs>
      <w:ind w:right="-2165"/>
      <w:rPr>
        <w:b w:val="0"/>
        <w:color w:val="5E6A71" w:themeColor="text1"/>
      </w:rPr>
    </w:pPr>
    <w:r w:rsidRPr="00F50CC4">
      <w:drawing>
        <wp:anchor distT="0" distB="0" distL="114300" distR="114300" simplePos="0" relativeHeight="251698176" behindDoc="1" locked="0" layoutInCell="1" allowOverlap="1" wp14:anchorId="68B4A8D6" wp14:editId="0D07DCC3">
          <wp:simplePos x="0" y="0"/>
          <wp:positionH relativeFrom="column">
            <wp:posOffset>-886101</wp:posOffset>
          </wp:positionH>
          <wp:positionV relativeFrom="page">
            <wp:posOffset>8976166</wp:posOffset>
          </wp:positionV>
          <wp:extent cx="2519045" cy="14890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house footer.png"/>
                  <pic:cNvPicPr/>
                </pic:nvPicPr>
                <pic:blipFill rotWithShape="1">
                  <a:blip r:embed="rId1">
                    <a:extLst>
                      <a:ext uri="{28A0092B-C50C-407E-A947-70E740481C1C}">
                        <a14:useLocalDpi xmlns:a14="http://schemas.microsoft.com/office/drawing/2010/main" val="0"/>
                      </a:ext>
                    </a:extLst>
                  </a:blip>
                  <a:srcRect l="1037" r="51137"/>
                  <a:stretch/>
                </pic:blipFill>
                <pic:spPr bwMode="auto">
                  <a:xfrm>
                    <a:off x="0" y="0"/>
                    <a:ext cx="2519045" cy="1489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mc:AlternateContent>
        <mc:Choice Requires="wpc">
          <w:drawing>
            <wp:anchor distT="0" distB="0" distL="114300" distR="114300" simplePos="0" relativeHeight="251700224" behindDoc="0" locked="1" layoutInCell="1" allowOverlap="1" wp14:anchorId="4D9B9EEE" wp14:editId="6146F12A">
              <wp:simplePos x="0" y="0"/>
              <wp:positionH relativeFrom="page">
                <wp:posOffset>614045</wp:posOffset>
              </wp:positionH>
              <wp:positionV relativeFrom="page">
                <wp:posOffset>48895</wp:posOffset>
              </wp:positionV>
              <wp:extent cx="701675" cy="831215"/>
              <wp:effectExtent l="0" t="0" r="3175" b="6985"/>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75" name="Rectangle 4"/>
                      <wps:cNvSpPr>
                        <a:spLocks noChangeArrowheads="1"/>
                      </wps:cNvSpPr>
                      <wps:spPr bwMode="auto">
                        <a:xfrm>
                          <a:off x="139065" y="3810"/>
                          <a:ext cx="413385" cy="608965"/>
                        </a:xfrm>
                        <a:prstGeom prst="rect">
                          <a:avLst/>
                        </a:prstGeom>
                        <a:solidFill>
                          <a:schemeClr val="accent1"/>
                        </a:solidFill>
                        <a:ln>
                          <a:noFill/>
                        </a:ln>
                      </wps:spPr>
                      <wps:bodyPr rot="0" vert="horz" wrap="square" lIns="91440" tIns="45720" rIns="91440" bIns="45720" anchor="t" anchorCtr="0" upright="1">
                        <a:noAutofit/>
                      </wps:bodyPr>
                    </wps:wsp>
                    <wps:wsp>
                      <wps:cNvPr id="7176" name="Rectangle 5"/>
                      <wps:cNvSpPr>
                        <a:spLocks noChangeArrowheads="1"/>
                      </wps:cNvSpPr>
                      <wps:spPr bwMode="auto">
                        <a:xfrm>
                          <a:off x="36830" y="507365"/>
                          <a:ext cx="629285" cy="288290"/>
                        </a:xfrm>
                        <a:prstGeom prst="rect">
                          <a:avLst/>
                        </a:prstGeom>
                        <a:solidFill>
                          <a:schemeClr val="accent1"/>
                        </a:solidFill>
                        <a:ln>
                          <a:noFill/>
                        </a:ln>
                      </wps:spPr>
                      <wps:bodyPr rot="0" vert="horz" wrap="square" lIns="91440" tIns="45720" rIns="91440" bIns="45720" anchor="t" anchorCtr="0" upright="1">
                        <a:noAutofit/>
                      </wps:bodyPr>
                    </wps:wsp>
                    <wps:wsp>
                      <wps:cNvPr id="7177" name="Rectangle 6"/>
                      <wps:cNvSpPr>
                        <a:spLocks noChangeArrowheads="1"/>
                      </wps:cNvSpPr>
                      <wps:spPr bwMode="auto">
                        <a:xfrm>
                          <a:off x="36830" y="507365"/>
                          <a:ext cx="629285" cy="288290"/>
                        </a:xfrm>
                        <a:prstGeom prst="rect">
                          <a:avLst/>
                        </a:prstGeom>
                        <a:noFill/>
                        <a:ln w="6540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E5115D" id="Canvas 36" o:spid="_x0000_s1026" editas="canvas" style="position:absolute;margin-left:48.35pt;margin-top:3.85pt;width:55.25pt;height:65.45pt;z-index:251700224;mso-position-horizontal-relative:page;mso-position-vertical-relative:page" coordsize="701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6;height:8312;visibility:visible;mso-wrap-style:square">
                <v:fill o:detectmouseclick="t"/>
                <v:path o:connecttype="none"/>
              </v:shape>
              <v:rect id="Rectangle 4" o:spid="_x0000_s1028" style="position:absolute;left:1390;top:38;width:4134;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" fillcolor="#00a9e0 [3204]" stroked="f"/>
              <v:rect id="Rectangle 5" o:spid="_x0000_s1029"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" fillcolor="#00a9e0 [3204]" stroked="f"/>
              <v:rect id="Rectangle 6" o:spid="_x0000_s1030"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" filled="f" strokecolor="white" strokeweight="5.15pt"/>
              <w10:wrap anchorx="page" anchory="page"/>
              <w10:anchorlock/>
            </v:group>
          </w:pict>
        </mc:Fallback>
      </mc:AlternateContent>
    </w:r>
    <w:r w:rsidR="001E2053" w:rsidRPr="001E2053">
      <w:t xml:space="preserve"> </w:t>
    </w:r>
    <w:r w:rsidR="002230E0" w:rsidRPr="002230E0">
      <w:t>Supporting customers in vulnerable situations</w:t>
    </w:r>
    <w:r>
      <w:tab/>
    </w:r>
    <w:r w:rsidRPr="0089396F">
      <w:rPr>
        <w:b w:val="0"/>
        <w:color w:val="5E6A71" w:themeColor="text1"/>
      </w:rPr>
      <w:fldChar w:fldCharType="begin"/>
    </w:r>
    <w:r w:rsidRPr="0089396F">
      <w:rPr>
        <w:b w:val="0"/>
        <w:color w:val="5E6A71" w:themeColor="text1"/>
      </w:rPr>
      <w:instrText xml:space="preserve"> PAGE  \* Arabic  \* MERGEFORMAT </w:instrText>
    </w:r>
    <w:r w:rsidRPr="0089396F">
      <w:rPr>
        <w:b w:val="0"/>
        <w:color w:val="5E6A71" w:themeColor="text1"/>
      </w:rPr>
      <w:fldChar w:fldCharType="separate"/>
    </w:r>
    <w:r w:rsidR="00747123">
      <w:rPr>
        <w:b w:val="0"/>
        <w:color w:val="5E6A71" w:themeColor="text1"/>
      </w:rPr>
      <w:t>9</w:t>
    </w:r>
    <w:r w:rsidRPr="0089396F">
      <w:rPr>
        <w:b w:val="0"/>
        <w:color w:val="5E6A71" w:themeColor="text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C055A" w14:textId="0386B36B" w:rsidR="001B7713" w:rsidRPr="0089396F" w:rsidRDefault="001B7713" w:rsidP="0089396F">
    <w:pPr>
      <w:pStyle w:val="Footer12ptbold"/>
      <w:tabs>
        <w:tab w:val="clear" w:pos="9026"/>
        <w:tab w:val="right" w:pos="9827"/>
      </w:tabs>
      <w:ind w:right="-2165"/>
      <w:rPr>
        <w:b w:val="0"/>
        <w:color w:val="5E6A71" w:themeColor="text1"/>
      </w:rPr>
    </w:pPr>
    <w:r>
      <mc:AlternateContent>
        <mc:Choice Requires="wpc">
          <w:drawing>
            <wp:anchor distT="0" distB="0" distL="114300" distR="114300" simplePos="0" relativeHeight="251713536" behindDoc="0" locked="1" layoutInCell="1" allowOverlap="1" wp14:anchorId="04CC0EF9" wp14:editId="01004C95">
              <wp:simplePos x="0" y="0"/>
              <wp:positionH relativeFrom="page">
                <wp:posOffset>614045</wp:posOffset>
              </wp:positionH>
              <wp:positionV relativeFrom="page">
                <wp:posOffset>48895</wp:posOffset>
              </wp:positionV>
              <wp:extent cx="701675" cy="831215"/>
              <wp:effectExtent l="0" t="0" r="0" b="0"/>
              <wp:wrapNone/>
              <wp:docPr id="296" name="Canvas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3077D9C" id="Canvas 296" o:spid="_x0000_s1026" editas="canvas" style="position:absolute;margin-left:48.35pt;margin-top:3.85pt;width:55.25pt;height:65.45pt;z-index:251713536;mso-position-horizontal-relative:page;mso-position-vertical-relative:page" coordsize="701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6;height:8312;visibility:visible;mso-wrap-style:square">
                <v:fill o:detectmouseclick="t"/>
                <v:path o:connecttype="none"/>
              </v:shape>
              <w10:wrap anchorx="page" anchory="page"/>
              <w10:anchorlock/>
            </v:group>
          </w:pict>
        </mc:Fallback>
      </mc:AlternateContent>
    </w:r>
    <w:r w:rsidRPr="001E2053">
      <w:t xml:space="preserve"> </w:t>
    </w:r>
    <w:r w:rsidRPr="0089396F">
      <w:rPr>
        <w:b w:val="0"/>
        <w:color w:val="5E6A71" w:themeColor="text1"/>
      </w:rPr>
      <w:fldChar w:fldCharType="begin"/>
    </w:r>
    <w:r w:rsidRPr="0089396F">
      <w:rPr>
        <w:b w:val="0"/>
        <w:color w:val="5E6A71" w:themeColor="text1"/>
      </w:rPr>
      <w:instrText xml:space="preserve"> PAGE  \* Arabic  \* MERGEFORMAT </w:instrText>
    </w:r>
    <w:r w:rsidRPr="0089396F">
      <w:rPr>
        <w:b w:val="0"/>
        <w:color w:val="5E6A71" w:themeColor="text1"/>
      </w:rPr>
      <w:fldChar w:fldCharType="separate"/>
    </w:r>
    <w:r>
      <w:rPr>
        <w:b w:val="0"/>
        <w:color w:val="5E6A71" w:themeColor="text1"/>
      </w:rPr>
      <w:t>9</w:t>
    </w:r>
    <w:r w:rsidRPr="0089396F">
      <w:rPr>
        <w:b w:val="0"/>
        <w:color w:val="5E6A71"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5871" w14:textId="77777777" w:rsidR="007D4958" w:rsidRDefault="007D4958" w:rsidP="00F51E6F">
      <w:r>
        <w:separator/>
      </w:r>
    </w:p>
  </w:footnote>
  <w:footnote w:type="continuationSeparator" w:id="0">
    <w:p w14:paraId="3089B2BB" w14:textId="77777777" w:rsidR="007D4958" w:rsidRDefault="007D4958" w:rsidP="00F5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1EDE" w14:textId="77777777" w:rsidR="0012574F" w:rsidRDefault="0012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1ABC" w14:textId="77777777" w:rsidR="000E6242" w:rsidRPr="00491899" w:rsidRDefault="000E6242" w:rsidP="0058772E">
    <w:pPr>
      <w:pStyle w:val="TopHeader"/>
      <w:tabs>
        <w:tab w:val="clear" w:pos="1276"/>
      </w:tabs>
    </w:pPr>
    <w:r>
      <w:rPr>
        <w:noProof/>
        <w:lang w:eastAsia="en-GB"/>
      </w:rPr>
      <w:drawing>
        <wp:anchor distT="0" distB="0" distL="114300" distR="114300" simplePos="0" relativeHeight="251691008" behindDoc="1" locked="0" layoutInCell="1" allowOverlap="1" wp14:anchorId="73502987" wp14:editId="65561454">
          <wp:simplePos x="0" y="0"/>
          <wp:positionH relativeFrom="column">
            <wp:posOffset>-885825</wp:posOffset>
          </wp:positionH>
          <wp:positionV relativeFrom="paragraph">
            <wp:posOffset>-504190</wp:posOffset>
          </wp:positionV>
          <wp:extent cx="7560945" cy="10694035"/>
          <wp:effectExtent l="0" t="0" r="1905" b="0"/>
          <wp:wrapNone/>
          <wp:docPr id="7230" name="Picture 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contents page.png"/>
                  <pic:cNvPicPr/>
                </pic:nvPicPr>
                <pic:blipFill>
                  <a:blip r:embed="rId1">
                    <a:extLst>
                      <a:ext uri="{28A0092B-C50C-407E-A947-70E740481C1C}">
                        <a14:useLocalDpi xmlns:a14="http://schemas.microsoft.com/office/drawing/2010/main" val="0"/>
                      </a:ext>
                    </a:extLst>
                  </a:blip>
                  <a:stretch>
                    <a:fillRect/>
                  </a:stretch>
                </pic:blipFill>
                <pic:spPr>
                  <a:xfrm>
                    <a:off x="0" y="0"/>
                    <a:ext cx="7560945" cy="10694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C118F" w14:textId="77777777" w:rsidR="000E6242" w:rsidRDefault="000E6242" w:rsidP="00F51E6F">
    <w:pPr>
      <w:pStyle w:val="Header"/>
    </w:pPr>
    <w:r>
      <w:rPr>
        <w:noProof/>
        <w:lang w:eastAsia="en-GB"/>
      </w:rPr>
      <w:drawing>
        <wp:anchor distT="0" distB="0" distL="114300" distR="114300" simplePos="0" relativeHeight="251638784" behindDoc="1" locked="0" layoutInCell="1" allowOverlap="1" wp14:anchorId="3256D71F" wp14:editId="6E024322">
          <wp:simplePos x="0" y="0"/>
          <wp:positionH relativeFrom="margin">
            <wp:posOffset>-884814</wp:posOffset>
          </wp:positionH>
          <wp:positionV relativeFrom="margin">
            <wp:posOffset>-2484120</wp:posOffset>
          </wp:positionV>
          <wp:extent cx="7559557" cy="10692130"/>
          <wp:effectExtent l="0" t="0" r="3810" b="0"/>
          <wp:wrapNone/>
          <wp:docPr id="7231" name="Picture 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W.png"/>
                  <pic:cNvPicPr/>
                </pic:nvPicPr>
                <pic:blipFill>
                  <a:blip r:embed="rId1">
                    <a:extLst>
                      <a:ext uri="{28A0092B-C50C-407E-A947-70E740481C1C}">
                        <a14:useLocalDpi xmlns:a14="http://schemas.microsoft.com/office/drawing/2010/main" val="0"/>
                      </a:ext>
                    </a:extLst>
                  </a:blip>
                  <a:stretch>
                    <a:fillRect/>
                  </a:stretch>
                </pic:blipFill>
                <pic:spPr>
                  <a:xfrm>
                    <a:off x="0" y="0"/>
                    <a:ext cx="7559557"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3512" w14:textId="77777777" w:rsidR="000E6242" w:rsidRPr="00491899" w:rsidRDefault="000E6242" w:rsidP="00F51E6F">
    <w:pPr>
      <w:pStyle w:val="TopHeader"/>
    </w:pPr>
    <w:r>
      <w:rPr>
        <w:noProof/>
        <w:lang w:eastAsia="en-GB"/>
      </w:rPr>
      <w:drawing>
        <wp:anchor distT="0" distB="0" distL="114300" distR="114300" simplePos="0" relativeHeight="251644928" behindDoc="1" locked="1" layoutInCell="1" allowOverlap="1" wp14:anchorId="15944498" wp14:editId="74183775">
          <wp:simplePos x="0" y="0"/>
          <wp:positionH relativeFrom="page">
            <wp:posOffset>6502400</wp:posOffset>
          </wp:positionH>
          <wp:positionV relativeFrom="page">
            <wp:posOffset>414020</wp:posOffset>
          </wp:positionV>
          <wp:extent cx="637200" cy="684000"/>
          <wp:effectExtent l="0" t="0" r="0" b="1905"/>
          <wp:wrapNone/>
          <wp:docPr id="194" name="Graphic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72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c">
          <w:drawing>
            <wp:anchor distT="0" distB="0" distL="114300" distR="114300" simplePos="0" relativeHeight="251641856" behindDoc="0" locked="1" layoutInCell="1" allowOverlap="1" wp14:anchorId="60148534" wp14:editId="0E4705EB">
              <wp:simplePos x="0" y="0"/>
              <wp:positionH relativeFrom="page">
                <wp:posOffset>453390</wp:posOffset>
              </wp:positionH>
              <wp:positionV relativeFrom="page">
                <wp:posOffset>0</wp:posOffset>
              </wp:positionV>
              <wp:extent cx="702000" cy="831600"/>
              <wp:effectExtent l="0" t="0" r="3175" b="6985"/>
              <wp:wrapNone/>
              <wp:docPr id="195" name="Canvas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139065" y="3810"/>
                          <a:ext cx="413385" cy="608965"/>
                        </a:xfrm>
                        <a:prstGeom prst="rect">
                          <a:avLst/>
                        </a:prstGeom>
                        <a:solidFill>
                          <a:schemeClr val="accent1"/>
                        </a:solidFill>
                        <a:ln>
                          <a:noFill/>
                        </a:ln>
                      </wps:spPr>
                      <wps:bodyPr rot="0" vert="horz" wrap="square" lIns="91440" tIns="45720" rIns="91440" bIns="45720" anchor="t" anchorCtr="0" upright="1">
                        <a:noAutofit/>
                      </wps:bodyPr>
                    </wps:wsp>
                    <wps:wsp>
                      <wps:cNvPr id="10" name="Rectangle 5"/>
                      <wps:cNvSpPr>
                        <a:spLocks noChangeArrowheads="1"/>
                      </wps:cNvSpPr>
                      <wps:spPr bwMode="auto">
                        <a:xfrm>
                          <a:off x="36830" y="507365"/>
                          <a:ext cx="629285" cy="288290"/>
                        </a:xfrm>
                        <a:prstGeom prst="rect">
                          <a:avLst/>
                        </a:prstGeom>
                        <a:solidFill>
                          <a:schemeClr val="accent1"/>
                        </a:solidFill>
                        <a:ln>
                          <a:noFill/>
                        </a:ln>
                      </wps:spPr>
                      <wps:bodyPr rot="0" vert="horz" wrap="square" lIns="91440" tIns="45720" rIns="91440" bIns="45720" anchor="t" anchorCtr="0" upright="1">
                        <a:noAutofit/>
                      </wps:bodyPr>
                    </wps:wsp>
                    <wps:wsp>
                      <wps:cNvPr id="13" name="Rectangle 6"/>
                      <wps:cNvSpPr>
                        <a:spLocks noChangeArrowheads="1"/>
                      </wps:cNvSpPr>
                      <wps:spPr bwMode="auto">
                        <a:xfrm>
                          <a:off x="36830" y="507365"/>
                          <a:ext cx="629285" cy="288290"/>
                        </a:xfrm>
                        <a:prstGeom prst="rect">
                          <a:avLst/>
                        </a:prstGeom>
                        <a:noFill/>
                        <a:ln w="6540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6A485D" id="Canvas 19" o:spid="_x0000_s1026" editas="canvas" style="position:absolute;margin-left:35.7pt;margin-top:0;width:55.3pt;height:65.5pt;z-index:251641856;mso-position-horizontal-relative:page;mso-position-vertical-relative:page" coordsize="701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6;height:8312;visibility:visible;mso-wrap-style:square">
                <v:fill o:detectmouseclick="t"/>
                <v:path o:connecttype="none"/>
              </v:shape>
              <v:rect id="Rectangle 4" o:spid="_x0000_s1028" style="position:absolute;left:1390;top:38;width:4134;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" fillcolor="#00a9e0 [3204]" stroked="f"/>
              <v:rect id="Rectangle 5" o:spid="_x0000_s1029"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" fillcolor="#00a9e0 [3204]" stroked="f"/>
              <v:rect id="Rectangle 6" o:spid="_x0000_s1030"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" filled="f" strokecolor="white" strokeweight="5.15pt"/>
              <w10:wrap anchorx="page" anchory="page"/>
              <w10:anchorlock/>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4A1D" w14:textId="77777777" w:rsidR="000E6242" w:rsidRPr="00491899" w:rsidRDefault="000E6242" w:rsidP="00F51E6F">
    <w:pPr>
      <w:pStyle w:val="TopHeader"/>
    </w:pPr>
    <w:r>
      <w:rPr>
        <w:noProof/>
        <w:lang w:eastAsia="en-GB"/>
      </w:rPr>
      <w:drawing>
        <wp:anchor distT="0" distB="0" distL="114300" distR="114300" simplePos="0" relativeHeight="251651072" behindDoc="1" locked="1" layoutInCell="1" allowOverlap="1" wp14:anchorId="230ECC0D" wp14:editId="09B6E113">
          <wp:simplePos x="0" y="0"/>
          <wp:positionH relativeFrom="page">
            <wp:posOffset>6502400</wp:posOffset>
          </wp:positionH>
          <wp:positionV relativeFrom="page">
            <wp:posOffset>414020</wp:posOffset>
          </wp:positionV>
          <wp:extent cx="637200" cy="684000"/>
          <wp:effectExtent l="0" t="0" r="0" b="1905"/>
          <wp:wrapNone/>
          <wp:docPr id="197" name="Graphic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72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c">
          <w:drawing>
            <wp:anchor distT="0" distB="0" distL="114300" distR="114300" simplePos="0" relativeHeight="251648000" behindDoc="0" locked="1" layoutInCell="1" allowOverlap="1" wp14:anchorId="47E53AEB" wp14:editId="401218DF">
              <wp:simplePos x="0" y="0"/>
              <wp:positionH relativeFrom="page">
                <wp:posOffset>453390</wp:posOffset>
              </wp:positionH>
              <wp:positionV relativeFrom="page">
                <wp:posOffset>0</wp:posOffset>
              </wp:positionV>
              <wp:extent cx="702000" cy="831600"/>
              <wp:effectExtent l="0" t="0" r="3175" b="6985"/>
              <wp:wrapNone/>
              <wp:docPr id="198" name="Canvas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4"/>
                      <wps:cNvSpPr>
                        <a:spLocks noChangeArrowheads="1"/>
                      </wps:cNvSpPr>
                      <wps:spPr bwMode="auto">
                        <a:xfrm>
                          <a:off x="139065" y="3810"/>
                          <a:ext cx="413385" cy="608965"/>
                        </a:xfrm>
                        <a:prstGeom prst="rect">
                          <a:avLst/>
                        </a:prstGeom>
                        <a:solidFill>
                          <a:schemeClr val="accent5"/>
                        </a:solidFill>
                        <a:ln>
                          <a:noFill/>
                        </a:ln>
                      </wps:spPr>
                      <wps:bodyPr rot="0" vert="horz" wrap="square" lIns="91440" tIns="45720" rIns="91440" bIns="45720" anchor="t" anchorCtr="0" upright="1">
                        <a:noAutofit/>
                      </wps:bodyPr>
                    </wps:wsp>
                    <wps:wsp>
                      <wps:cNvPr id="21" name="Rectangle 5"/>
                      <wps:cNvSpPr>
                        <a:spLocks noChangeArrowheads="1"/>
                      </wps:cNvSpPr>
                      <wps:spPr bwMode="auto">
                        <a:xfrm>
                          <a:off x="36830" y="507365"/>
                          <a:ext cx="629285" cy="288290"/>
                        </a:xfrm>
                        <a:prstGeom prst="rect">
                          <a:avLst/>
                        </a:prstGeom>
                        <a:solidFill>
                          <a:schemeClr val="accent5"/>
                        </a:solidFill>
                        <a:ln>
                          <a:noFill/>
                        </a:ln>
                      </wps:spPr>
                      <wps:bodyPr rot="0" vert="horz" wrap="square" lIns="91440" tIns="45720" rIns="91440" bIns="45720" anchor="t" anchorCtr="0" upright="1">
                        <a:noAutofit/>
                      </wps:bodyPr>
                    </wps:wsp>
                    <wps:wsp>
                      <wps:cNvPr id="22" name="Rectangle 6"/>
                      <wps:cNvSpPr>
                        <a:spLocks noChangeArrowheads="1"/>
                      </wps:cNvSpPr>
                      <wps:spPr bwMode="auto">
                        <a:xfrm>
                          <a:off x="36830" y="507365"/>
                          <a:ext cx="629285" cy="288290"/>
                        </a:xfrm>
                        <a:prstGeom prst="rect">
                          <a:avLst/>
                        </a:prstGeom>
                        <a:noFill/>
                        <a:ln w="6540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A02B7B" id="Canvas 306" o:spid="_x0000_s1026" editas="canvas" style="position:absolute;margin-left:35.7pt;margin-top:0;width:55.3pt;height:65.5pt;z-index:251648000;mso-position-horizontal-relative:page;mso-position-vertical-relative:page" coordsize="701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6;height:8312;visibility:visible;mso-wrap-style:square">
                <v:fill o:detectmouseclick="t"/>
                <v:path o:connecttype="none"/>
              </v:shape>
              <v:rect id="Rectangle 4" o:spid="_x0000_s1028" style="position:absolute;left:1390;top:38;width:4134;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" fillcolor="#4f2d7f [3208]" stroked="f"/>
              <v:rect id="Rectangle 5" o:spid="_x0000_s1029"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" fillcolor="#4f2d7f [3208]" stroked="f"/>
              <v:rect id="Rectangle 6" o:spid="_x0000_s1030"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" filled="f" strokecolor="white" strokeweight="5.15pt"/>
              <w10:wrap anchorx="page" anchory="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1D63" w14:textId="77777777" w:rsidR="000E6242" w:rsidRPr="00491899" w:rsidRDefault="000E6242" w:rsidP="00F51E6F">
    <w:pPr>
      <w:pStyle w:val="TopHeader"/>
    </w:pPr>
    <w:r>
      <w:rPr>
        <w:noProof/>
        <w:lang w:eastAsia="en-GB"/>
      </w:rPr>
      <w:drawing>
        <wp:anchor distT="0" distB="0" distL="114300" distR="114300" simplePos="0" relativeHeight="251673600" behindDoc="1" locked="1" layoutInCell="1" allowOverlap="1" wp14:anchorId="0868DFAD" wp14:editId="3A59AEDD">
          <wp:simplePos x="0" y="0"/>
          <wp:positionH relativeFrom="page">
            <wp:posOffset>6502400</wp:posOffset>
          </wp:positionH>
          <wp:positionV relativeFrom="page">
            <wp:posOffset>414020</wp:posOffset>
          </wp:positionV>
          <wp:extent cx="637200" cy="684000"/>
          <wp:effectExtent l="0" t="0" r="0" b="1905"/>
          <wp:wrapNone/>
          <wp:docPr id="200" name="Graphic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72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c">
          <w:drawing>
            <wp:anchor distT="0" distB="0" distL="114300" distR="114300" simplePos="0" relativeHeight="251660288" behindDoc="0" locked="1" layoutInCell="1" allowOverlap="1" wp14:anchorId="1D9624E9" wp14:editId="2412C335">
              <wp:simplePos x="0" y="0"/>
              <wp:positionH relativeFrom="page">
                <wp:posOffset>453390</wp:posOffset>
              </wp:positionH>
              <wp:positionV relativeFrom="page">
                <wp:posOffset>0</wp:posOffset>
              </wp:positionV>
              <wp:extent cx="702000" cy="831600"/>
              <wp:effectExtent l="0" t="0" r="3175" b="6985"/>
              <wp:wrapNone/>
              <wp:docPr id="201" name="Canvas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4"/>
                      <wps:cNvSpPr>
                        <a:spLocks noChangeArrowheads="1"/>
                      </wps:cNvSpPr>
                      <wps:spPr bwMode="auto">
                        <a:xfrm>
                          <a:off x="139065" y="3810"/>
                          <a:ext cx="413385" cy="608965"/>
                        </a:xfrm>
                        <a:prstGeom prst="rect">
                          <a:avLst/>
                        </a:prstGeom>
                        <a:solidFill>
                          <a:schemeClr val="tx2"/>
                        </a:solidFill>
                        <a:ln>
                          <a:noFill/>
                        </a:ln>
                      </wps:spPr>
                      <wps:bodyPr rot="0" vert="horz" wrap="square" lIns="91440" tIns="45720" rIns="91440" bIns="45720" anchor="t" anchorCtr="0" upright="1">
                        <a:noAutofit/>
                      </wps:bodyPr>
                    </wps:wsp>
                    <wps:wsp>
                      <wps:cNvPr id="26" name="Rectangle 5"/>
                      <wps:cNvSpPr>
                        <a:spLocks noChangeArrowheads="1"/>
                      </wps:cNvSpPr>
                      <wps:spPr bwMode="auto">
                        <a:xfrm>
                          <a:off x="36830" y="507365"/>
                          <a:ext cx="629285" cy="288290"/>
                        </a:xfrm>
                        <a:prstGeom prst="rect">
                          <a:avLst/>
                        </a:prstGeom>
                        <a:solidFill>
                          <a:schemeClr val="tx2"/>
                        </a:solidFill>
                        <a:ln>
                          <a:noFill/>
                        </a:ln>
                      </wps:spPr>
                      <wps:bodyPr rot="0" vert="horz" wrap="square" lIns="91440" tIns="45720" rIns="91440" bIns="45720" anchor="t" anchorCtr="0" upright="1">
                        <a:noAutofit/>
                      </wps:bodyPr>
                    </wps:wsp>
                    <wps:wsp>
                      <wps:cNvPr id="27" name="Rectangle 6"/>
                      <wps:cNvSpPr>
                        <a:spLocks noChangeArrowheads="1"/>
                      </wps:cNvSpPr>
                      <wps:spPr bwMode="auto">
                        <a:xfrm>
                          <a:off x="36830" y="507365"/>
                          <a:ext cx="629285" cy="288290"/>
                        </a:xfrm>
                        <a:prstGeom prst="rect">
                          <a:avLst/>
                        </a:prstGeom>
                        <a:noFill/>
                        <a:ln w="6540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5B8A22" id="Canvas 29" o:spid="_x0000_s1026" editas="canvas" style="position:absolute;margin-left:35.7pt;margin-top:0;width:55.3pt;height:65.5pt;z-index:251660288;mso-position-horizontal-relative:page;mso-position-vertical-relative:page" coordsize="7016,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16;height:8312;visibility:visible;mso-wrap-style:square">
                <v:fill o:detectmouseclick="t"/>
                <v:path o:connecttype="none"/>
              </v:shape>
              <v:rect id="Rectangle 4" o:spid="_x0000_s1028" style="position:absolute;left:1390;top:38;width:4134;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" fillcolor="#e37222 [3215]" stroked="f"/>
              <v:rect id="Rectangle 5" o:spid="_x0000_s1029"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" fillcolor="#e37222 [3215]" stroked="f"/>
              <v:rect id="Rectangle 6" o:spid="_x0000_s1030" style="position:absolute;left:368;top:5073;width:6293;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" filled="f" strokecolor="white" strokeweight="5.15pt"/>
              <w10:wrap anchorx="page" anchory="page"/>
              <w10:anchorlock/>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9348" w14:textId="77777777" w:rsidR="000E6242" w:rsidRPr="001619A6" w:rsidRDefault="000C644B" w:rsidP="001619A6">
    <w:pPr>
      <w:pStyle w:val="Header"/>
    </w:pPr>
    <w:r>
      <w:rPr>
        <w:noProof/>
      </w:rPr>
      <w:drawing>
        <wp:anchor distT="0" distB="0" distL="114300" distR="114300" simplePos="0" relativeHeight="251705344" behindDoc="1" locked="0" layoutInCell="1" allowOverlap="1" wp14:anchorId="0150807C" wp14:editId="4A48BB7D">
          <wp:simplePos x="0" y="0"/>
          <wp:positionH relativeFrom="column">
            <wp:posOffset>5572125</wp:posOffset>
          </wp:positionH>
          <wp:positionV relativeFrom="paragraph">
            <wp:posOffset>-218440</wp:posOffset>
          </wp:positionV>
          <wp:extent cx="633730" cy="682625"/>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82625"/>
                  </a:xfrm>
                  <a:prstGeom prst="rect">
                    <a:avLst/>
                  </a:prstGeom>
                  <a:noFill/>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94DE" w14:textId="23312C67" w:rsidR="001B7713" w:rsidRPr="001619A6" w:rsidRDefault="001B7713" w:rsidP="001B7713">
    <w:pPr>
      <w:pStyle w:val="Header"/>
      <w:ind w:left="-1395"/>
    </w:pPr>
    <w:r>
      <w:rPr>
        <w:noProof/>
      </w:rPr>
      <w:drawing>
        <wp:inline distT="0" distB="0" distL="0" distR="0" wp14:anchorId="2BCB8DD4" wp14:editId="7C07BCA3">
          <wp:extent cx="7543502" cy="10668000"/>
          <wp:effectExtent l="0" t="0" r="63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323" cy="10710173"/>
                  </a:xfrm>
                  <a:prstGeom prst="rect">
                    <a:avLst/>
                  </a:prstGeom>
                  <a:noFill/>
                </pic:spPr>
              </pic:pic>
            </a:graphicData>
          </a:graphic>
        </wp:inline>
      </w:drawing>
    </w:r>
    <w:r>
      <w:rPr>
        <w:noProof/>
      </w:rPr>
      <w:drawing>
        <wp:anchor distT="0" distB="0" distL="114300" distR="114300" simplePos="0" relativeHeight="251710464" behindDoc="1" locked="0" layoutInCell="1" allowOverlap="1" wp14:anchorId="14DB414D" wp14:editId="27824D7A">
          <wp:simplePos x="0" y="0"/>
          <wp:positionH relativeFrom="column">
            <wp:posOffset>7858125</wp:posOffset>
          </wp:positionH>
          <wp:positionV relativeFrom="paragraph">
            <wp:posOffset>-304165</wp:posOffset>
          </wp:positionV>
          <wp:extent cx="633730" cy="682625"/>
          <wp:effectExtent l="0" t="0" r="0" b="3175"/>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4145"/>
    <w:multiLevelType w:val="hybridMultilevel"/>
    <w:tmpl w:val="586C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47EA"/>
    <w:multiLevelType w:val="hybridMultilevel"/>
    <w:tmpl w:val="1DD6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42A3"/>
    <w:multiLevelType w:val="multilevel"/>
    <w:tmpl w:val="E9447EE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2036" w:hanging="504"/>
      </w:pPr>
      <w:rPr>
        <w:rFonts w:hint="default"/>
      </w:rPr>
    </w:lvl>
    <w:lvl w:ilvl="3">
      <w:start w:val="1"/>
      <w:numFmt w:val="decimal"/>
      <w:lvlText w:val="%1.%2.%3.%4."/>
      <w:lvlJc w:val="left"/>
      <w:pPr>
        <w:ind w:left="-1532" w:hanging="648"/>
      </w:pPr>
      <w:rPr>
        <w:rFonts w:hint="default"/>
      </w:rPr>
    </w:lvl>
    <w:lvl w:ilvl="4">
      <w:start w:val="1"/>
      <w:numFmt w:val="decimal"/>
      <w:lvlText w:val="%1.%2.%3.%4.%5."/>
      <w:lvlJc w:val="left"/>
      <w:pPr>
        <w:ind w:left="-1028" w:hanging="792"/>
      </w:pPr>
      <w:rPr>
        <w:rFonts w:hint="default"/>
      </w:rPr>
    </w:lvl>
    <w:lvl w:ilvl="5">
      <w:start w:val="1"/>
      <w:numFmt w:val="decimal"/>
      <w:lvlText w:val="%1.%2.%3.%4.%5.%6."/>
      <w:lvlJc w:val="left"/>
      <w:pPr>
        <w:ind w:left="-524" w:hanging="936"/>
      </w:pPr>
      <w:rPr>
        <w:rFonts w:hint="default"/>
      </w:rPr>
    </w:lvl>
    <w:lvl w:ilvl="6">
      <w:start w:val="1"/>
      <w:numFmt w:val="decimal"/>
      <w:lvlText w:val="%1.%2.%3.%4.%5.%6.%7."/>
      <w:lvlJc w:val="left"/>
      <w:pPr>
        <w:ind w:left="-20" w:hanging="1080"/>
      </w:pPr>
      <w:rPr>
        <w:rFonts w:hint="default"/>
      </w:rPr>
    </w:lvl>
    <w:lvl w:ilvl="7">
      <w:start w:val="1"/>
      <w:numFmt w:val="decimal"/>
      <w:lvlText w:val="%1.%2.%3.%4.%5.%6.%7.%8."/>
      <w:lvlJc w:val="left"/>
      <w:pPr>
        <w:ind w:left="484" w:hanging="1224"/>
      </w:pPr>
      <w:rPr>
        <w:rFonts w:hint="default"/>
      </w:rPr>
    </w:lvl>
    <w:lvl w:ilvl="8">
      <w:start w:val="1"/>
      <w:numFmt w:val="decimal"/>
      <w:lvlText w:val="%1.%2.%3.%4.%5.%6.%7.%8.%9."/>
      <w:lvlJc w:val="left"/>
      <w:pPr>
        <w:ind w:left="1060" w:hanging="1440"/>
      </w:pPr>
      <w:rPr>
        <w:rFonts w:hint="default"/>
      </w:rPr>
    </w:lvl>
  </w:abstractNum>
  <w:abstractNum w:abstractNumId="3" w15:restartNumberingAfterBreak="0">
    <w:nsid w:val="25835796"/>
    <w:multiLevelType w:val="hybridMultilevel"/>
    <w:tmpl w:val="B4C6C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41712"/>
    <w:multiLevelType w:val="hybridMultilevel"/>
    <w:tmpl w:val="2CCAAB94"/>
    <w:lvl w:ilvl="0" w:tplc="5AC487B0">
      <w:start w:val="1"/>
      <w:numFmt w:val="bullet"/>
      <w:lvlText w:val=""/>
      <w:lvlJc w:val="left"/>
      <w:pPr>
        <w:ind w:left="720" w:hanging="360"/>
      </w:pPr>
      <w:rPr>
        <w:rFonts w:ascii="Symbol" w:hAnsi="Symbol" w:hint="default"/>
      </w:rPr>
    </w:lvl>
    <w:lvl w:ilvl="1" w:tplc="F5323054">
      <w:start w:val="1"/>
      <w:numFmt w:val="bullet"/>
      <w:pStyle w:val="Bullet2"/>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A1FC8"/>
    <w:multiLevelType w:val="hybridMultilevel"/>
    <w:tmpl w:val="5728002E"/>
    <w:lvl w:ilvl="0" w:tplc="5AC487B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47E78"/>
    <w:multiLevelType w:val="hybridMultilevel"/>
    <w:tmpl w:val="063A3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306ED"/>
    <w:multiLevelType w:val="hybridMultilevel"/>
    <w:tmpl w:val="C97A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576E4"/>
    <w:multiLevelType w:val="hybridMultilevel"/>
    <w:tmpl w:val="93B86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22AEB"/>
    <w:multiLevelType w:val="hybridMultilevel"/>
    <w:tmpl w:val="247E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C2809"/>
    <w:multiLevelType w:val="hybridMultilevel"/>
    <w:tmpl w:val="3F4A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C6358"/>
    <w:multiLevelType w:val="hybridMultilevel"/>
    <w:tmpl w:val="D702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7"/>
  </w:num>
  <w:num w:numId="7">
    <w:abstractNumId w:val="6"/>
  </w:num>
  <w:num w:numId="8">
    <w:abstractNumId w:val="8"/>
  </w:num>
  <w:num w:numId="9">
    <w:abstractNumId w:val="1"/>
  </w:num>
  <w:num w:numId="10">
    <w:abstractNumId w:val="11"/>
  </w:num>
  <w:num w:numId="11">
    <w:abstractNumId w:val="10"/>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89"/>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E7"/>
    <w:rsid w:val="000156C4"/>
    <w:rsid w:val="00036417"/>
    <w:rsid w:val="00037123"/>
    <w:rsid w:val="000A6F41"/>
    <w:rsid w:val="000B6503"/>
    <w:rsid w:val="000C644B"/>
    <w:rsid w:val="000D7735"/>
    <w:rsid w:val="000E6242"/>
    <w:rsid w:val="00100B7F"/>
    <w:rsid w:val="0012574F"/>
    <w:rsid w:val="00143138"/>
    <w:rsid w:val="0014325B"/>
    <w:rsid w:val="001438D6"/>
    <w:rsid w:val="00151CAE"/>
    <w:rsid w:val="001619A6"/>
    <w:rsid w:val="001666CC"/>
    <w:rsid w:val="0016701E"/>
    <w:rsid w:val="00174FB7"/>
    <w:rsid w:val="00175F80"/>
    <w:rsid w:val="00193E7A"/>
    <w:rsid w:val="001A2D9E"/>
    <w:rsid w:val="001A78A8"/>
    <w:rsid w:val="001B0813"/>
    <w:rsid w:val="001B270D"/>
    <w:rsid w:val="001B4857"/>
    <w:rsid w:val="001B7713"/>
    <w:rsid w:val="001C1BE1"/>
    <w:rsid w:val="001E2053"/>
    <w:rsid w:val="001E2889"/>
    <w:rsid w:val="001E2C2A"/>
    <w:rsid w:val="00203694"/>
    <w:rsid w:val="002230E0"/>
    <w:rsid w:val="00227069"/>
    <w:rsid w:val="00232143"/>
    <w:rsid w:val="002433B7"/>
    <w:rsid w:val="00243727"/>
    <w:rsid w:val="00262154"/>
    <w:rsid w:val="00271179"/>
    <w:rsid w:val="00271D89"/>
    <w:rsid w:val="00297BBC"/>
    <w:rsid w:val="002B3C49"/>
    <w:rsid w:val="002F0240"/>
    <w:rsid w:val="002F3572"/>
    <w:rsid w:val="00304E05"/>
    <w:rsid w:val="003208AB"/>
    <w:rsid w:val="003234D7"/>
    <w:rsid w:val="00343811"/>
    <w:rsid w:val="00350D2C"/>
    <w:rsid w:val="003657C5"/>
    <w:rsid w:val="0036748C"/>
    <w:rsid w:val="003815B5"/>
    <w:rsid w:val="003850F1"/>
    <w:rsid w:val="0039267D"/>
    <w:rsid w:val="003B029B"/>
    <w:rsid w:val="003B22A4"/>
    <w:rsid w:val="003C5C33"/>
    <w:rsid w:val="003E3B0E"/>
    <w:rsid w:val="003E469C"/>
    <w:rsid w:val="003E5FD6"/>
    <w:rsid w:val="00421D43"/>
    <w:rsid w:val="00427338"/>
    <w:rsid w:val="004368BE"/>
    <w:rsid w:val="004426AF"/>
    <w:rsid w:val="00443A21"/>
    <w:rsid w:val="00446A4F"/>
    <w:rsid w:val="00450E1D"/>
    <w:rsid w:val="004659BA"/>
    <w:rsid w:val="00467B45"/>
    <w:rsid w:val="00482879"/>
    <w:rsid w:val="00482AAF"/>
    <w:rsid w:val="00491899"/>
    <w:rsid w:val="00492EAB"/>
    <w:rsid w:val="004968C0"/>
    <w:rsid w:val="00496B64"/>
    <w:rsid w:val="004C5B34"/>
    <w:rsid w:val="004D5476"/>
    <w:rsid w:val="004F0CEF"/>
    <w:rsid w:val="004F51E7"/>
    <w:rsid w:val="004F6A63"/>
    <w:rsid w:val="004F7B94"/>
    <w:rsid w:val="00506713"/>
    <w:rsid w:val="005256B6"/>
    <w:rsid w:val="00530DC1"/>
    <w:rsid w:val="005539FF"/>
    <w:rsid w:val="00576E06"/>
    <w:rsid w:val="00586D34"/>
    <w:rsid w:val="0058772E"/>
    <w:rsid w:val="00593D9C"/>
    <w:rsid w:val="005A1253"/>
    <w:rsid w:val="005D1351"/>
    <w:rsid w:val="005D5923"/>
    <w:rsid w:val="005E197B"/>
    <w:rsid w:val="005E2957"/>
    <w:rsid w:val="005E5AC6"/>
    <w:rsid w:val="005F044B"/>
    <w:rsid w:val="0060082D"/>
    <w:rsid w:val="00606269"/>
    <w:rsid w:val="00611E30"/>
    <w:rsid w:val="00620424"/>
    <w:rsid w:val="00631139"/>
    <w:rsid w:val="006358C5"/>
    <w:rsid w:val="0067184D"/>
    <w:rsid w:val="006A60FA"/>
    <w:rsid w:val="006B1445"/>
    <w:rsid w:val="006B68E9"/>
    <w:rsid w:val="006D70E6"/>
    <w:rsid w:val="006F01C3"/>
    <w:rsid w:val="007041EF"/>
    <w:rsid w:val="0071420F"/>
    <w:rsid w:val="00716068"/>
    <w:rsid w:val="00727B7E"/>
    <w:rsid w:val="0073023C"/>
    <w:rsid w:val="007418DB"/>
    <w:rsid w:val="00747123"/>
    <w:rsid w:val="007621E3"/>
    <w:rsid w:val="00792963"/>
    <w:rsid w:val="007A417A"/>
    <w:rsid w:val="007C532B"/>
    <w:rsid w:val="007D24B6"/>
    <w:rsid w:val="007D4958"/>
    <w:rsid w:val="007F7250"/>
    <w:rsid w:val="00840F3D"/>
    <w:rsid w:val="00846434"/>
    <w:rsid w:val="00855A5C"/>
    <w:rsid w:val="0086068A"/>
    <w:rsid w:val="0089396F"/>
    <w:rsid w:val="00893C95"/>
    <w:rsid w:val="008D27D7"/>
    <w:rsid w:val="008D44C3"/>
    <w:rsid w:val="008E7EA3"/>
    <w:rsid w:val="008F4CA2"/>
    <w:rsid w:val="00917946"/>
    <w:rsid w:val="00921AF6"/>
    <w:rsid w:val="009363F9"/>
    <w:rsid w:val="00945CAA"/>
    <w:rsid w:val="00963315"/>
    <w:rsid w:val="009A7797"/>
    <w:rsid w:val="009D4C06"/>
    <w:rsid w:val="009D513E"/>
    <w:rsid w:val="009D7FE3"/>
    <w:rsid w:val="009E1395"/>
    <w:rsid w:val="009E370D"/>
    <w:rsid w:val="00A012CE"/>
    <w:rsid w:val="00A01BEC"/>
    <w:rsid w:val="00A06218"/>
    <w:rsid w:val="00A279BE"/>
    <w:rsid w:val="00A36586"/>
    <w:rsid w:val="00A40052"/>
    <w:rsid w:val="00A7090C"/>
    <w:rsid w:val="00AD01E9"/>
    <w:rsid w:val="00B00C81"/>
    <w:rsid w:val="00B0236B"/>
    <w:rsid w:val="00B25BDC"/>
    <w:rsid w:val="00B25E35"/>
    <w:rsid w:val="00B2686A"/>
    <w:rsid w:val="00B42A7B"/>
    <w:rsid w:val="00B43C25"/>
    <w:rsid w:val="00B5362D"/>
    <w:rsid w:val="00BA2D51"/>
    <w:rsid w:val="00BB270A"/>
    <w:rsid w:val="00BC4DA4"/>
    <w:rsid w:val="00BC5B8C"/>
    <w:rsid w:val="00BD29C6"/>
    <w:rsid w:val="00BF1846"/>
    <w:rsid w:val="00C00102"/>
    <w:rsid w:val="00C012C0"/>
    <w:rsid w:val="00C05EC5"/>
    <w:rsid w:val="00C07FB6"/>
    <w:rsid w:val="00C14F45"/>
    <w:rsid w:val="00C3137C"/>
    <w:rsid w:val="00C31E9F"/>
    <w:rsid w:val="00C34747"/>
    <w:rsid w:val="00C35820"/>
    <w:rsid w:val="00C4749A"/>
    <w:rsid w:val="00C653B9"/>
    <w:rsid w:val="00CE5915"/>
    <w:rsid w:val="00CF21F0"/>
    <w:rsid w:val="00D03B68"/>
    <w:rsid w:val="00D158CF"/>
    <w:rsid w:val="00D16BFF"/>
    <w:rsid w:val="00D16EA5"/>
    <w:rsid w:val="00D170FE"/>
    <w:rsid w:val="00D374B7"/>
    <w:rsid w:val="00D61F2E"/>
    <w:rsid w:val="00D67D67"/>
    <w:rsid w:val="00D75E23"/>
    <w:rsid w:val="00D8707E"/>
    <w:rsid w:val="00D94C76"/>
    <w:rsid w:val="00DC583D"/>
    <w:rsid w:val="00E004B5"/>
    <w:rsid w:val="00E15293"/>
    <w:rsid w:val="00E30129"/>
    <w:rsid w:val="00E37FB5"/>
    <w:rsid w:val="00E41EBF"/>
    <w:rsid w:val="00E63BE8"/>
    <w:rsid w:val="00E6581A"/>
    <w:rsid w:val="00EA7B72"/>
    <w:rsid w:val="00EB09A4"/>
    <w:rsid w:val="00EC2AA4"/>
    <w:rsid w:val="00EC607D"/>
    <w:rsid w:val="00ED0FE9"/>
    <w:rsid w:val="00F03135"/>
    <w:rsid w:val="00F150C0"/>
    <w:rsid w:val="00F15B34"/>
    <w:rsid w:val="00F20684"/>
    <w:rsid w:val="00F329C8"/>
    <w:rsid w:val="00F37397"/>
    <w:rsid w:val="00F47223"/>
    <w:rsid w:val="00F50CC4"/>
    <w:rsid w:val="00F51E6F"/>
    <w:rsid w:val="00F67CC7"/>
    <w:rsid w:val="00F87F95"/>
    <w:rsid w:val="00FD3F6B"/>
    <w:rsid w:val="00FE5460"/>
    <w:rsid w:val="00FE6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1244E2"/>
  <w15:docId w15:val="{E5AFC154-AD92-4106-8364-7E0EE62C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CF"/>
    <w:pPr>
      <w:tabs>
        <w:tab w:val="left" w:pos="198"/>
      </w:tabs>
      <w:suppressAutoHyphens/>
      <w:autoSpaceDE w:val="0"/>
      <w:autoSpaceDN w:val="0"/>
      <w:adjustRightInd w:val="0"/>
      <w:spacing w:after="85" w:line="220" w:lineRule="atLeast"/>
      <w:textAlignment w:val="center"/>
    </w:pPr>
    <w:rPr>
      <w:rFonts w:ascii="Arial" w:hAnsi="Arial" w:cs="Arial"/>
      <w:color w:val="5E6A71"/>
      <w:spacing w:val="-5"/>
      <w:sz w:val="18"/>
      <w:szCs w:val="18"/>
    </w:rPr>
  </w:style>
  <w:style w:type="paragraph" w:styleId="Heading1">
    <w:name w:val="heading 1"/>
    <w:basedOn w:val="Normal"/>
    <w:next w:val="BodyText"/>
    <w:link w:val="Heading1Char"/>
    <w:uiPriority w:val="99"/>
    <w:qFormat/>
    <w:rsid w:val="00611E30"/>
    <w:pPr>
      <w:framePr w:hSpace="181" w:wrap="around" w:vAnchor="page" w:hAnchor="page" w:x="823" w:y="1248"/>
      <w:numPr>
        <w:numId w:val="3"/>
      </w:numPr>
      <w:tabs>
        <w:tab w:val="left" w:pos="280"/>
      </w:tabs>
      <w:spacing w:before="240" w:after="120" w:line="240" w:lineRule="auto"/>
      <w:ind w:left="0" w:firstLine="0"/>
      <w:outlineLvl w:val="0"/>
    </w:pPr>
    <w:rPr>
      <w:rFonts w:asciiTheme="majorHAnsi" w:hAnsiTheme="majorHAnsi" w:cs="Comfortaa"/>
      <w:b/>
      <w:bCs/>
      <w:color w:val="00A9E0" w:themeColor="accent1"/>
      <w:spacing w:val="-7"/>
      <w:sz w:val="36"/>
      <w:szCs w:val="36"/>
    </w:rPr>
  </w:style>
  <w:style w:type="paragraph" w:styleId="Heading2">
    <w:name w:val="heading 2"/>
    <w:basedOn w:val="Heading1"/>
    <w:next w:val="BodyText"/>
    <w:link w:val="Heading2Char"/>
    <w:uiPriority w:val="99"/>
    <w:qFormat/>
    <w:rsid w:val="004D5476"/>
    <w:pPr>
      <w:framePr w:hSpace="0" w:wrap="auto" w:vAnchor="margin" w:hAnchor="text" w:xAlign="left" w:yAlign="inline"/>
      <w:numPr>
        <w:ilvl w:val="1"/>
      </w:numPr>
      <w:spacing w:before="160" w:after="80"/>
      <w:ind w:left="397" w:hanging="397"/>
      <w:outlineLvl w:val="1"/>
    </w:pPr>
    <w:rPr>
      <w:sz w:val="34"/>
    </w:rPr>
  </w:style>
  <w:style w:type="paragraph" w:styleId="Heading3">
    <w:name w:val="heading 3"/>
    <w:basedOn w:val="bodycopy"/>
    <w:next w:val="BodyText"/>
    <w:link w:val="Heading3Char"/>
    <w:uiPriority w:val="99"/>
    <w:qFormat/>
    <w:rsid w:val="004D5476"/>
    <w:pPr>
      <w:tabs>
        <w:tab w:val="clear" w:pos="198"/>
        <w:tab w:val="left" w:pos="200"/>
      </w:tabs>
      <w:spacing w:before="120" w:after="60" w:line="264" w:lineRule="auto"/>
      <w:outlineLvl w:val="2"/>
    </w:pPr>
    <w:rPr>
      <w:b/>
      <w:bCs/>
      <w:color w:val="00A9E0"/>
      <w:spacing w:val="-4"/>
    </w:rPr>
  </w:style>
  <w:style w:type="paragraph" w:styleId="Heading4">
    <w:name w:val="heading 4"/>
    <w:basedOn w:val="Heading3"/>
    <w:next w:val="BodyText"/>
    <w:link w:val="Heading4Char"/>
    <w:uiPriority w:val="99"/>
    <w:qFormat/>
    <w:rsid w:val="00A36586"/>
    <w:pPr>
      <w:numPr>
        <w:ilvl w:val="3"/>
      </w:numPr>
      <w:tabs>
        <w:tab w:val="num" w:pos="864"/>
      </w:tabs>
      <w:spacing w:before="480"/>
      <w:outlineLvl w:val="3"/>
    </w:pPr>
    <w:rPr>
      <w:sz w:val="18"/>
    </w:rPr>
  </w:style>
  <w:style w:type="paragraph" w:styleId="Heading8">
    <w:name w:val="heading 8"/>
    <w:basedOn w:val="Normal"/>
    <w:next w:val="Normal"/>
    <w:link w:val="Heading8Char"/>
    <w:uiPriority w:val="9"/>
    <w:semiHidden/>
    <w:unhideWhenUsed/>
    <w:qFormat/>
    <w:rsid w:val="00586D34"/>
    <w:pPr>
      <w:keepNext/>
      <w:keepLines/>
      <w:spacing w:before="200" w:after="0" w:line="240" w:lineRule="atLeast"/>
      <w:textAlignment w:val="auto"/>
      <w:outlineLvl w:val="7"/>
    </w:pPr>
    <w:rPr>
      <w:rFonts w:asciiTheme="majorHAnsi" w:eastAsiaTheme="majorEastAsia" w:hAnsiTheme="majorHAnsi" w:cstheme="majorBidi"/>
      <w:color w:val="839098"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1E30"/>
    <w:rPr>
      <w:rFonts w:asciiTheme="majorHAnsi" w:hAnsiTheme="majorHAnsi" w:cs="Comfortaa"/>
      <w:b/>
      <w:bCs/>
      <w:color w:val="00A9E0" w:themeColor="accent1"/>
      <w:spacing w:val="-7"/>
      <w:sz w:val="36"/>
      <w:szCs w:val="36"/>
    </w:rPr>
  </w:style>
  <w:style w:type="paragraph" w:styleId="BodyText">
    <w:name w:val="Body Text"/>
    <w:basedOn w:val="Normal"/>
    <w:link w:val="BodyTextChar"/>
    <w:uiPriority w:val="99"/>
    <w:unhideWhenUsed/>
    <w:rsid w:val="00A7090C"/>
    <w:pPr>
      <w:spacing w:after="120"/>
    </w:pPr>
  </w:style>
  <w:style w:type="character" w:customStyle="1" w:styleId="BodyTextChar">
    <w:name w:val="Body Text Char"/>
    <w:basedOn w:val="DefaultParagraphFont"/>
    <w:link w:val="BodyText"/>
    <w:uiPriority w:val="99"/>
    <w:rsid w:val="00A7090C"/>
  </w:style>
  <w:style w:type="character" w:customStyle="1" w:styleId="Heading2Char">
    <w:name w:val="Heading 2 Char"/>
    <w:basedOn w:val="DefaultParagraphFont"/>
    <w:link w:val="Heading2"/>
    <w:uiPriority w:val="99"/>
    <w:rsid w:val="004D5476"/>
    <w:rPr>
      <w:rFonts w:asciiTheme="majorHAnsi" w:hAnsiTheme="majorHAnsi" w:cs="Comfortaa"/>
      <w:b/>
      <w:bCs/>
      <w:color w:val="00A9E0" w:themeColor="accent1"/>
      <w:spacing w:val="-7"/>
      <w:sz w:val="34"/>
      <w:szCs w:val="36"/>
    </w:rPr>
  </w:style>
  <w:style w:type="character" w:customStyle="1" w:styleId="Heading3Char">
    <w:name w:val="Heading 3 Char"/>
    <w:basedOn w:val="DefaultParagraphFont"/>
    <w:link w:val="Heading3"/>
    <w:uiPriority w:val="99"/>
    <w:rsid w:val="004D5476"/>
    <w:rPr>
      <w:rFonts w:ascii="Arial" w:hAnsi="Arial" w:cs="Arial"/>
      <w:b/>
      <w:bCs/>
      <w:color w:val="00A9E0"/>
      <w:spacing w:val="-4"/>
      <w:sz w:val="20"/>
      <w:szCs w:val="20"/>
    </w:rPr>
  </w:style>
  <w:style w:type="character" w:customStyle="1" w:styleId="Heading4Char">
    <w:name w:val="Heading 4 Char"/>
    <w:basedOn w:val="DefaultParagraphFont"/>
    <w:link w:val="Heading4"/>
    <w:uiPriority w:val="99"/>
    <w:rsid w:val="00A36586"/>
    <w:rPr>
      <w:rFonts w:asciiTheme="majorHAnsi" w:hAnsiTheme="majorHAnsi" w:cs="Helvetica Neue"/>
      <w:color w:val="E37222" w:themeColor="text2"/>
      <w:spacing w:val="-2"/>
      <w:sz w:val="18"/>
      <w:szCs w:val="28"/>
    </w:rPr>
  </w:style>
  <w:style w:type="table" w:customStyle="1" w:styleId="Table">
    <w:name w:val="Table"/>
    <w:basedOn w:val="TableNormal"/>
    <w:uiPriority w:val="99"/>
    <w:rsid w:val="002433B7"/>
    <w:pPr>
      <w:spacing w:after="0" w:line="240" w:lineRule="auto"/>
    </w:pPr>
    <w:rPr>
      <w:rFonts w:eastAsia="Times New Roman" w:cs="Times New Roman"/>
      <w:sz w:val="18"/>
      <w:szCs w:val="20"/>
      <w:lang w:eastAsia="en-GB"/>
    </w:rPr>
    <w:tblPr>
      <w:tblStyleRowBandSize w:val="1"/>
      <w:tblInd w:w="57" w:type="dxa"/>
      <w:tblCellMar>
        <w:left w:w="57" w:type="dxa"/>
        <w:right w:w="0" w:type="dxa"/>
      </w:tblCellMar>
    </w:tblPr>
    <w:tcPr>
      <w:shd w:val="clear" w:color="auto" w:fill="auto"/>
      <w:vAlign w:val="bottom"/>
    </w:tcPr>
    <w:tblStylePr w:type="firstRow">
      <w:rPr>
        <w:rFonts w:asciiTheme="majorHAnsi" w:hAnsiTheme="majorHAnsi"/>
        <w:b w:val="0"/>
        <w:color w:val="FFFFFF" w:themeColor="background1"/>
        <w:sz w:val="18"/>
      </w:rPr>
      <w:tblPr/>
      <w:tcPr>
        <w:shd w:val="clear" w:color="auto" w:fill="E37222" w:themeFill="text2"/>
      </w:tcPr>
    </w:tblStylePr>
    <w:tblStylePr w:type="lastRow">
      <w:tblPr/>
      <w:tcPr>
        <w:shd w:val="clear" w:color="auto" w:fill="0065BD" w:themeFill="accent2"/>
      </w:tcPr>
    </w:tblStylePr>
    <w:tblStylePr w:type="firstCol">
      <w:pPr>
        <w:jc w:val="left"/>
      </w:pPr>
      <w:rPr>
        <w:rFonts w:asciiTheme="minorHAnsi" w:hAnsiTheme="minorHAnsi"/>
        <w:sz w:val="18"/>
      </w:rPr>
      <w:tblPr/>
      <w:tcPr>
        <w:tcBorders>
          <w:left w:val="single" w:sz="4" w:space="0" w:color="E37222" w:themeColor="text2"/>
          <w:right w:val="single" w:sz="4" w:space="0" w:color="E37222" w:themeColor="text2"/>
        </w:tcBorders>
        <w:shd w:val="clear" w:color="auto" w:fill="auto"/>
      </w:tcPr>
    </w:tblStylePr>
    <w:tblStylePr w:type="band2Horz">
      <w:rPr>
        <w:rFonts w:asciiTheme="minorHAnsi" w:hAnsiTheme="minorHAnsi"/>
        <w:sz w:val="18"/>
      </w:rPr>
      <w:tblPr/>
      <w:tcPr>
        <w:shd w:val="clear" w:color="auto" w:fill="CB0044" w:themeFill="accent3"/>
      </w:tcPr>
    </w:tblStylePr>
  </w:style>
  <w:style w:type="paragraph" w:styleId="NormalWeb">
    <w:name w:val="Normal (Web)"/>
    <w:basedOn w:val="Normal"/>
    <w:uiPriority w:val="99"/>
    <w:unhideWhenUsed/>
    <w:rsid w:val="00BC5B8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03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35"/>
  </w:style>
  <w:style w:type="paragraph" w:styleId="Footer">
    <w:name w:val="footer"/>
    <w:basedOn w:val="Normal"/>
    <w:link w:val="FooterChar"/>
    <w:uiPriority w:val="99"/>
    <w:unhideWhenUsed/>
    <w:rsid w:val="00F03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35"/>
  </w:style>
  <w:style w:type="paragraph" w:customStyle="1" w:styleId="bodycopy">
    <w:name w:val="body copy"/>
    <w:basedOn w:val="Normal"/>
    <w:uiPriority w:val="99"/>
    <w:rsid w:val="00491899"/>
    <w:pPr>
      <w:spacing w:after="113"/>
    </w:pPr>
    <w:rPr>
      <w:spacing w:val="-2"/>
      <w:sz w:val="20"/>
      <w:szCs w:val="20"/>
    </w:rPr>
  </w:style>
  <w:style w:type="table" w:styleId="TableGrid">
    <w:name w:val="Table Grid"/>
    <w:basedOn w:val="TableNormal"/>
    <w:rsid w:val="0049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31E9F"/>
    <w:rPr>
      <w:rFonts w:asciiTheme="majorHAnsi" w:hAnsiTheme="majorHAnsi"/>
      <w:color w:val="FFFFFF" w:themeColor="background1"/>
      <w:sz w:val="32"/>
      <w:szCs w:val="34"/>
    </w:rPr>
  </w:style>
  <w:style w:type="character" w:customStyle="1" w:styleId="SubtitleChar">
    <w:name w:val="Subtitle Char"/>
    <w:basedOn w:val="DefaultParagraphFont"/>
    <w:link w:val="Subtitle"/>
    <w:uiPriority w:val="11"/>
    <w:rsid w:val="00C31E9F"/>
    <w:rPr>
      <w:rFonts w:asciiTheme="majorHAnsi" w:hAnsiTheme="majorHAnsi" w:cs="Helvetica Neue"/>
      <w:color w:val="FFFFFF" w:themeColor="background1"/>
      <w:spacing w:val="-5"/>
      <w:sz w:val="32"/>
      <w:szCs w:val="34"/>
    </w:rPr>
  </w:style>
  <w:style w:type="paragraph" w:customStyle="1" w:styleId="TopHeader">
    <w:name w:val="Top Header"/>
    <w:basedOn w:val="Header"/>
    <w:link w:val="TopHeaderChar"/>
    <w:qFormat/>
    <w:rsid w:val="00491899"/>
    <w:pPr>
      <w:tabs>
        <w:tab w:val="clear" w:pos="198"/>
        <w:tab w:val="left" w:pos="1276"/>
      </w:tabs>
    </w:pPr>
    <w:rPr>
      <w:color w:val="FFFFFF" w:themeColor="background1"/>
      <w:sz w:val="24"/>
      <w:szCs w:val="24"/>
    </w:rPr>
  </w:style>
  <w:style w:type="paragraph" w:styleId="Title">
    <w:name w:val="Title"/>
    <w:basedOn w:val="Normal"/>
    <w:next w:val="Normal"/>
    <w:link w:val="TitleChar"/>
    <w:uiPriority w:val="10"/>
    <w:qFormat/>
    <w:rsid w:val="00C31E9F"/>
    <w:pPr>
      <w:spacing w:after="0" w:line="240" w:lineRule="auto"/>
      <w:contextualSpacing/>
    </w:pPr>
    <w:rPr>
      <w:rFonts w:asciiTheme="majorHAnsi" w:eastAsiaTheme="majorEastAsia" w:hAnsiTheme="majorHAnsi" w:cstheme="majorBidi"/>
      <w:color w:val="FFFFFF" w:themeColor="background1"/>
      <w:spacing w:val="-10"/>
      <w:kern w:val="28"/>
      <w:sz w:val="118"/>
      <w:szCs w:val="118"/>
    </w:rPr>
  </w:style>
  <w:style w:type="character" w:customStyle="1" w:styleId="TopHeaderChar">
    <w:name w:val="Top Header Char"/>
    <w:basedOn w:val="HeaderChar"/>
    <w:link w:val="TopHeader"/>
    <w:rsid w:val="00491899"/>
    <w:rPr>
      <w:rFonts w:ascii="Helvetica Neue" w:hAnsi="Helvetica Neue" w:cs="Helvetica Neue"/>
      <w:color w:val="FFFFFF" w:themeColor="background1"/>
      <w:spacing w:val="-5"/>
      <w:sz w:val="24"/>
      <w:szCs w:val="24"/>
    </w:rPr>
  </w:style>
  <w:style w:type="character" w:customStyle="1" w:styleId="TitleChar">
    <w:name w:val="Title Char"/>
    <w:basedOn w:val="DefaultParagraphFont"/>
    <w:link w:val="Title"/>
    <w:uiPriority w:val="10"/>
    <w:rsid w:val="00C31E9F"/>
    <w:rPr>
      <w:rFonts w:asciiTheme="majorHAnsi" w:eastAsiaTheme="majorEastAsia" w:hAnsiTheme="majorHAnsi" w:cstheme="majorBidi"/>
      <w:color w:val="FFFFFF" w:themeColor="background1"/>
      <w:spacing w:val="-10"/>
      <w:kern w:val="28"/>
      <w:sz w:val="118"/>
      <w:szCs w:val="118"/>
    </w:rPr>
  </w:style>
  <w:style w:type="paragraph" w:customStyle="1" w:styleId="Coverfooter">
    <w:name w:val="Cover footer"/>
    <w:basedOn w:val="Subtitle"/>
    <w:link w:val="CoverfooterChar"/>
    <w:qFormat/>
    <w:rsid w:val="005A1253"/>
    <w:rPr>
      <w:rFonts w:asciiTheme="minorHAnsi" w:hAnsiTheme="minorHAnsi"/>
      <w:sz w:val="34"/>
    </w:rPr>
  </w:style>
  <w:style w:type="character" w:customStyle="1" w:styleId="CoverfooterChar">
    <w:name w:val="Cover footer Char"/>
    <w:basedOn w:val="SubtitleChar"/>
    <w:link w:val="Coverfooter"/>
    <w:rsid w:val="005A1253"/>
    <w:rPr>
      <w:rFonts w:asciiTheme="majorHAnsi" w:hAnsiTheme="majorHAnsi" w:cs="Helvetica Neue"/>
      <w:color w:val="FFFFFF" w:themeColor="background1"/>
      <w:spacing w:val="-5"/>
      <w:sz w:val="34"/>
      <w:szCs w:val="34"/>
    </w:rPr>
  </w:style>
  <w:style w:type="paragraph" w:customStyle="1" w:styleId="SkyHeading2">
    <w:name w:val="Sky Heading 2"/>
    <w:basedOn w:val="Heading2"/>
    <w:next w:val="Normal"/>
    <w:link w:val="SkyHeading2Char"/>
    <w:rsid w:val="006B68E9"/>
  </w:style>
  <w:style w:type="paragraph" w:customStyle="1" w:styleId="SkyHeading1">
    <w:name w:val="Sky Heading 1"/>
    <w:basedOn w:val="Heading1"/>
    <w:next w:val="Normal"/>
    <w:link w:val="SkyHeading1Char"/>
    <w:rsid w:val="006B68E9"/>
    <w:pPr>
      <w:framePr w:wrap="around"/>
    </w:pPr>
  </w:style>
  <w:style w:type="character" w:customStyle="1" w:styleId="SkyHeading2Char">
    <w:name w:val="Sky Heading 2 Char"/>
    <w:basedOn w:val="Heading2Char"/>
    <w:link w:val="SkyHeading2"/>
    <w:rsid w:val="006B68E9"/>
    <w:rPr>
      <w:rFonts w:asciiTheme="majorHAnsi" w:hAnsiTheme="majorHAnsi" w:cs="Comfortaa"/>
      <w:b/>
      <w:bCs/>
      <w:color w:val="00A9E0" w:themeColor="accent1"/>
      <w:spacing w:val="-7"/>
      <w:sz w:val="34"/>
      <w:szCs w:val="36"/>
    </w:rPr>
  </w:style>
  <w:style w:type="paragraph" w:customStyle="1" w:styleId="LimeHeading1">
    <w:name w:val="Lime Heading 1"/>
    <w:basedOn w:val="Heading1"/>
    <w:next w:val="Normal"/>
    <w:link w:val="LimeHeading1Char"/>
    <w:rsid w:val="006B68E9"/>
    <w:pPr>
      <w:framePr w:wrap="around"/>
    </w:pPr>
    <w:rPr>
      <w:color w:val="CCDD03" w:themeColor="background2"/>
    </w:rPr>
  </w:style>
  <w:style w:type="character" w:customStyle="1" w:styleId="SkyHeading1Char">
    <w:name w:val="Sky Heading 1 Char"/>
    <w:basedOn w:val="Heading1Char"/>
    <w:link w:val="SkyHeading1"/>
    <w:rsid w:val="006B68E9"/>
    <w:rPr>
      <w:rFonts w:asciiTheme="majorHAnsi" w:hAnsiTheme="majorHAnsi" w:cs="Comfortaa"/>
      <w:b/>
      <w:bCs/>
      <w:color w:val="00A9E0" w:themeColor="accent1"/>
      <w:spacing w:val="-7"/>
      <w:sz w:val="36"/>
      <w:szCs w:val="36"/>
    </w:rPr>
  </w:style>
  <w:style w:type="paragraph" w:customStyle="1" w:styleId="LimeHeading2">
    <w:name w:val="Lime Heading 2"/>
    <w:basedOn w:val="Heading2"/>
    <w:next w:val="Normal"/>
    <w:link w:val="LimeHeading2Char"/>
    <w:rsid w:val="006B68E9"/>
    <w:rPr>
      <w:color w:val="CCDD03" w:themeColor="background2"/>
    </w:rPr>
  </w:style>
  <w:style w:type="character" w:customStyle="1" w:styleId="LimeHeading1Char">
    <w:name w:val="Lime Heading 1 Char"/>
    <w:basedOn w:val="SkyHeading1Char"/>
    <w:link w:val="LimeHeading1"/>
    <w:rsid w:val="00E6581A"/>
    <w:rPr>
      <w:rFonts w:asciiTheme="majorHAnsi" w:hAnsiTheme="majorHAnsi" w:cs="Comfortaa"/>
      <w:b/>
      <w:bCs/>
      <w:color w:val="CCDD03" w:themeColor="background2"/>
      <w:spacing w:val="-7"/>
      <w:sz w:val="36"/>
      <w:szCs w:val="36"/>
    </w:rPr>
  </w:style>
  <w:style w:type="paragraph" w:customStyle="1" w:styleId="BlueHeading1">
    <w:name w:val="Blue Heading 1"/>
    <w:basedOn w:val="Heading1"/>
    <w:next w:val="Normal"/>
    <w:link w:val="BlueHeading1Char"/>
    <w:rsid w:val="006B68E9"/>
    <w:pPr>
      <w:framePr w:wrap="around"/>
    </w:pPr>
    <w:rPr>
      <w:color w:val="0065BD" w:themeColor="accent2"/>
    </w:rPr>
  </w:style>
  <w:style w:type="character" w:customStyle="1" w:styleId="LimeHeading2Char">
    <w:name w:val="Lime Heading 2 Char"/>
    <w:basedOn w:val="SkyHeading2Char"/>
    <w:link w:val="LimeHeading2"/>
    <w:rsid w:val="00E6581A"/>
    <w:rPr>
      <w:rFonts w:asciiTheme="majorHAnsi" w:hAnsiTheme="majorHAnsi" w:cs="Comfortaa"/>
      <w:b/>
      <w:bCs/>
      <w:color w:val="CCDD03" w:themeColor="background2"/>
      <w:spacing w:val="-7"/>
      <w:sz w:val="34"/>
      <w:szCs w:val="36"/>
    </w:rPr>
  </w:style>
  <w:style w:type="paragraph" w:customStyle="1" w:styleId="BlueHeading2">
    <w:name w:val="Blue Heading 2"/>
    <w:basedOn w:val="Heading2"/>
    <w:next w:val="Normal"/>
    <w:link w:val="BlueHeading2Char"/>
    <w:rsid w:val="006B68E9"/>
    <w:rPr>
      <w:color w:val="0065BD" w:themeColor="accent2"/>
    </w:rPr>
  </w:style>
  <w:style w:type="character" w:customStyle="1" w:styleId="BlueHeading1Char">
    <w:name w:val="Blue Heading 1 Char"/>
    <w:basedOn w:val="LimeHeading1Char"/>
    <w:link w:val="BlueHeading1"/>
    <w:rsid w:val="00E6581A"/>
    <w:rPr>
      <w:rFonts w:asciiTheme="majorHAnsi" w:hAnsiTheme="majorHAnsi" w:cs="Comfortaa"/>
      <w:b/>
      <w:bCs/>
      <w:color w:val="0065BD" w:themeColor="accent2"/>
      <w:spacing w:val="-7"/>
      <w:sz w:val="36"/>
      <w:szCs w:val="36"/>
    </w:rPr>
  </w:style>
  <w:style w:type="paragraph" w:customStyle="1" w:styleId="RedHeading1">
    <w:name w:val="Red Heading 1"/>
    <w:basedOn w:val="Heading1"/>
    <w:next w:val="Normal"/>
    <w:link w:val="RedHeading1Char"/>
    <w:rsid w:val="006B68E9"/>
    <w:pPr>
      <w:framePr w:wrap="around"/>
    </w:pPr>
    <w:rPr>
      <w:color w:val="CB0044" w:themeColor="accent3"/>
    </w:rPr>
  </w:style>
  <w:style w:type="character" w:customStyle="1" w:styleId="BlueHeading2Char">
    <w:name w:val="Blue Heading 2 Char"/>
    <w:basedOn w:val="LimeHeading2Char"/>
    <w:link w:val="BlueHeading2"/>
    <w:rsid w:val="00E6581A"/>
    <w:rPr>
      <w:rFonts w:asciiTheme="majorHAnsi" w:hAnsiTheme="majorHAnsi" w:cs="Comfortaa"/>
      <w:b/>
      <w:bCs/>
      <w:color w:val="0065BD" w:themeColor="accent2"/>
      <w:spacing w:val="-7"/>
      <w:sz w:val="34"/>
      <w:szCs w:val="36"/>
    </w:rPr>
  </w:style>
  <w:style w:type="paragraph" w:customStyle="1" w:styleId="RedHeading2">
    <w:name w:val="Red Heading 2"/>
    <w:basedOn w:val="Heading2"/>
    <w:next w:val="Normal"/>
    <w:link w:val="RedHeading2Char"/>
    <w:rsid w:val="006B68E9"/>
    <w:rPr>
      <w:color w:val="CB0044" w:themeColor="accent3"/>
    </w:rPr>
  </w:style>
  <w:style w:type="character" w:customStyle="1" w:styleId="RedHeading1Char">
    <w:name w:val="Red Heading 1 Char"/>
    <w:basedOn w:val="BlueHeading1Char"/>
    <w:link w:val="RedHeading1"/>
    <w:rsid w:val="00E6581A"/>
    <w:rPr>
      <w:rFonts w:asciiTheme="majorHAnsi" w:hAnsiTheme="majorHAnsi" w:cs="Comfortaa"/>
      <w:b/>
      <w:bCs/>
      <w:color w:val="CB0044" w:themeColor="accent3"/>
      <w:spacing w:val="-7"/>
      <w:sz w:val="36"/>
      <w:szCs w:val="36"/>
    </w:rPr>
  </w:style>
  <w:style w:type="paragraph" w:customStyle="1" w:styleId="MaroonHeading1">
    <w:name w:val="Maroon Heading 1"/>
    <w:basedOn w:val="Heading1"/>
    <w:next w:val="Normal"/>
    <w:link w:val="MaroonHeading1Char"/>
    <w:rsid w:val="006B68E9"/>
    <w:pPr>
      <w:framePr w:wrap="around"/>
    </w:pPr>
    <w:rPr>
      <w:color w:val="882345" w:themeColor="accent4"/>
    </w:rPr>
  </w:style>
  <w:style w:type="character" w:customStyle="1" w:styleId="RedHeading2Char">
    <w:name w:val="Red Heading 2 Char"/>
    <w:basedOn w:val="BlueHeading2Char"/>
    <w:link w:val="RedHeading2"/>
    <w:rsid w:val="00E6581A"/>
    <w:rPr>
      <w:rFonts w:asciiTheme="majorHAnsi" w:hAnsiTheme="majorHAnsi" w:cs="Comfortaa"/>
      <w:b/>
      <w:bCs/>
      <w:color w:val="CB0044" w:themeColor="accent3"/>
      <w:spacing w:val="-7"/>
      <w:sz w:val="34"/>
      <w:szCs w:val="36"/>
    </w:rPr>
  </w:style>
  <w:style w:type="paragraph" w:customStyle="1" w:styleId="MaroonHeading2">
    <w:name w:val="Maroon Heading 2"/>
    <w:basedOn w:val="Heading2"/>
    <w:next w:val="Normal"/>
    <w:link w:val="MaroonHeading2Char"/>
    <w:rsid w:val="006B68E9"/>
    <w:rPr>
      <w:color w:val="882345" w:themeColor="accent4"/>
    </w:rPr>
  </w:style>
  <w:style w:type="character" w:customStyle="1" w:styleId="MaroonHeading1Char">
    <w:name w:val="Maroon Heading 1 Char"/>
    <w:basedOn w:val="RedHeading1Char"/>
    <w:link w:val="MaroonHeading1"/>
    <w:rsid w:val="00E6581A"/>
    <w:rPr>
      <w:rFonts w:asciiTheme="majorHAnsi" w:hAnsiTheme="majorHAnsi" w:cs="Comfortaa"/>
      <w:b/>
      <w:bCs/>
      <w:color w:val="882345" w:themeColor="accent4"/>
      <w:spacing w:val="-7"/>
      <w:sz w:val="36"/>
      <w:szCs w:val="36"/>
    </w:rPr>
  </w:style>
  <w:style w:type="paragraph" w:customStyle="1" w:styleId="PurpleHeading1">
    <w:name w:val="Purple Heading 1"/>
    <w:basedOn w:val="Heading1"/>
    <w:next w:val="Normal"/>
    <w:link w:val="PurpleHeading1Char"/>
    <w:rsid w:val="006B68E9"/>
    <w:pPr>
      <w:framePr w:wrap="around"/>
    </w:pPr>
    <w:rPr>
      <w:color w:val="4F2D7F" w:themeColor="accent5"/>
    </w:rPr>
  </w:style>
  <w:style w:type="character" w:customStyle="1" w:styleId="MaroonHeading2Char">
    <w:name w:val="Maroon Heading 2 Char"/>
    <w:basedOn w:val="RedHeading2Char"/>
    <w:link w:val="MaroonHeading2"/>
    <w:rsid w:val="00E6581A"/>
    <w:rPr>
      <w:rFonts w:asciiTheme="majorHAnsi" w:hAnsiTheme="majorHAnsi" w:cs="Comfortaa"/>
      <w:b/>
      <w:bCs/>
      <w:color w:val="882345" w:themeColor="accent4"/>
      <w:spacing w:val="-7"/>
      <w:sz w:val="34"/>
      <w:szCs w:val="36"/>
    </w:rPr>
  </w:style>
  <w:style w:type="paragraph" w:customStyle="1" w:styleId="PurpleHeading2">
    <w:name w:val="Purple Heading 2"/>
    <w:basedOn w:val="Heading2"/>
    <w:next w:val="Normal"/>
    <w:link w:val="PurpleHeading2Char"/>
    <w:rsid w:val="006B68E9"/>
    <w:rPr>
      <w:color w:val="4F2D7F" w:themeColor="accent5"/>
    </w:rPr>
  </w:style>
  <w:style w:type="character" w:customStyle="1" w:styleId="PurpleHeading1Char">
    <w:name w:val="Purple Heading 1 Char"/>
    <w:basedOn w:val="MaroonHeading1Char"/>
    <w:link w:val="PurpleHeading1"/>
    <w:rsid w:val="00E6581A"/>
    <w:rPr>
      <w:rFonts w:asciiTheme="majorHAnsi" w:hAnsiTheme="majorHAnsi" w:cs="Comfortaa"/>
      <w:b/>
      <w:bCs/>
      <w:color w:val="4F2D7F" w:themeColor="accent5"/>
      <w:spacing w:val="-7"/>
      <w:sz w:val="36"/>
      <w:szCs w:val="36"/>
    </w:rPr>
  </w:style>
  <w:style w:type="paragraph" w:customStyle="1" w:styleId="LilacHeading1">
    <w:name w:val="Lilac Heading 1"/>
    <w:basedOn w:val="Heading1"/>
    <w:next w:val="Normal"/>
    <w:link w:val="LilacHeading1Char"/>
    <w:rsid w:val="006B68E9"/>
    <w:pPr>
      <w:framePr w:wrap="around"/>
    </w:pPr>
    <w:rPr>
      <w:color w:val="008542" w:themeColor="accent6"/>
    </w:rPr>
  </w:style>
  <w:style w:type="character" w:customStyle="1" w:styleId="PurpleHeading2Char">
    <w:name w:val="Purple Heading 2 Char"/>
    <w:basedOn w:val="MaroonHeading2Char"/>
    <w:link w:val="PurpleHeading2"/>
    <w:rsid w:val="00E6581A"/>
    <w:rPr>
      <w:rFonts w:asciiTheme="majorHAnsi" w:hAnsiTheme="majorHAnsi" w:cs="Comfortaa"/>
      <w:b/>
      <w:bCs/>
      <w:color w:val="4F2D7F" w:themeColor="accent5"/>
      <w:spacing w:val="-7"/>
      <w:sz w:val="34"/>
      <w:szCs w:val="36"/>
    </w:rPr>
  </w:style>
  <w:style w:type="paragraph" w:customStyle="1" w:styleId="LilacHeading2">
    <w:name w:val="Lilac Heading 2"/>
    <w:basedOn w:val="Heading2"/>
    <w:next w:val="Normal"/>
    <w:link w:val="LilacHeading2Char"/>
    <w:rsid w:val="006B68E9"/>
    <w:rPr>
      <w:color w:val="008542" w:themeColor="accent6"/>
    </w:rPr>
  </w:style>
  <w:style w:type="character" w:customStyle="1" w:styleId="LilacHeading1Char">
    <w:name w:val="Lilac Heading 1 Char"/>
    <w:basedOn w:val="PurpleHeading1Char"/>
    <w:link w:val="LilacHeading1"/>
    <w:rsid w:val="00E6581A"/>
    <w:rPr>
      <w:rFonts w:asciiTheme="majorHAnsi" w:hAnsiTheme="majorHAnsi" w:cs="Comfortaa"/>
      <w:b/>
      <w:bCs/>
      <w:color w:val="008542" w:themeColor="accent6"/>
      <w:spacing w:val="-7"/>
      <w:sz w:val="36"/>
      <w:szCs w:val="36"/>
    </w:rPr>
  </w:style>
  <w:style w:type="paragraph" w:customStyle="1" w:styleId="GreenHeading1">
    <w:name w:val="Green Heading 1"/>
    <w:basedOn w:val="Heading1"/>
    <w:next w:val="Normal"/>
    <w:link w:val="GreenHeading1Char"/>
    <w:rsid w:val="006B68E9"/>
    <w:pPr>
      <w:framePr w:wrap="around"/>
    </w:pPr>
    <w:rPr>
      <w:color w:val="7AB800"/>
    </w:rPr>
  </w:style>
  <w:style w:type="character" w:customStyle="1" w:styleId="LilacHeading2Char">
    <w:name w:val="Lilac Heading 2 Char"/>
    <w:basedOn w:val="PurpleHeading2Char"/>
    <w:link w:val="LilacHeading2"/>
    <w:rsid w:val="00E6581A"/>
    <w:rPr>
      <w:rFonts w:asciiTheme="majorHAnsi" w:hAnsiTheme="majorHAnsi" w:cs="Comfortaa"/>
      <w:b/>
      <w:bCs/>
      <w:color w:val="008542" w:themeColor="accent6"/>
      <w:spacing w:val="-7"/>
      <w:sz w:val="34"/>
      <w:szCs w:val="36"/>
    </w:rPr>
  </w:style>
  <w:style w:type="paragraph" w:customStyle="1" w:styleId="GreenHeading2">
    <w:name w:val="Green Heading 2"/>
    <w:basedOn w:val="Heading2"/>
    <w:next w:val="Normal"/>
    <w:link w:val="GreenHeading2Char"/>
    <w:rsid w:val="006B68E9"/>
    <w:rPr>
      <w:color w:val="7AB800"/>
    </w:rPr>
  </w:style>
  <w:style w:type="character" w:customStyle="1" w:styleId="GreenHeading1Char">
    <w:name w:val="Green Heading 1 Char"/>
    <w:basedOn w:val="LilacHeading1Char"/>
    <w:link w:val="GreenHeading1"/>
    <w:rsid w:val="00E6581A"/>
    <w:rPr>
      <w:rFonts w:asciiTheme="majorHAnsi" w:hAnsiTheme="majorHAnsi" w:cs="Comfortaa"/>
      <w:b/>
      <w:bCs/>
      <w:color w:val="7AB800"/>
      <w:spacing w:val="-7"/>
      <w:sz w:val="36"/>
      <w:szCs w:val="36"/>
    </w:rPr>
  </w:style>
  <w:style w:type="paragraph" w:customStyle="1" w:styleId="ForestHeading1">
    <w:name w:val="Forest Heading 1"/>
    <w:basedOn w:val="Heading1"/>
    <w:next w:val="Normal"/>
    <w:link w:val="ForestHeading1Char"/>
    <w:rsid w:val="00271D89"/>
    <w:pPr>
      <w:framePr w:wrap="around"/>
    </w:pPr>
    <w:rPr>
      <w:color w:val="008542"/>
    </w:rPr>
  </w:style>
  <w:style w:type="character" w:customStyle="1" w:styleId="GreenHeading2Char">
    <w:name w:val="Green Heading 2 Char"/>
    <w:basedOn w:val="LilacHeading2Char"/>
    <w:link w:val="GreenHeading2"/>
    <w:rsid w:val="00E6581A"/>
    <w:rPr>
      <w:rFonts w:asciiTheme="majorHAnsi" w:hAnsiTheme="majorHAnsi" w:cs="Comfortaa"/>
      <w:b/>
      <w:bCs/>
      <w:color w:val="7AB800"/>
      <w:spacing w:val="-7"/>
      <w:sz w:val="34"/>
      <w:szCs w:val="36"/>
    </w:rPr>
  </w:style>
  <w:style w:type="paragraph" w:customStyle="1" w:styleId="ForestHeading2">
    <w:name w:val="Forest Heading 2"/>
    <w:basedOn w:val="Heading2"/>
    <w:next w:val="Normal"/>
    <w:link w:val="ForestHeading2Char"/>
    <w:rsid w:val="00271D89"/>
    <w:rPr>
      <w:color w:val="008542"/>
    </w:rPr>
  </w:style>
  <w:style w:type="character" w:customStyle="1" w:styleId="ForestHeading1Char">
    <w:name w:val="Forest Heading 1 Char"/>
    <w:basedOn w:val="GreenHeading1Char"/>
    <w:link w:val="ForestHeading1"/>
    <w:rsid w:val="00271D89"/>
    <w:rPr>
      <w:rFonts w:asciiTheme="majorHAnsi" w:hAnsiTheme="majorHAnsi" w:cs="Comfortaa"/>
      <w:b/>
      <w:bCs/>
      <w:color w:val="008542"/>
      <w:spacing w:val="-7"/>
      <w:sz w:val="36"/>
      <w:szCs w:val="36"/>
    </w:rPr>
  </w:style>
  <w:style w:type="paragraph" w:customStyle="1" w:styleId="YellowHeading1">
    <w:name w:val="Yellow Heading 1"/>
    <w:basedOn w:val="Heading1"/>
    <w:next w:val="Normal"/>
    <w:link w:val="YellowHeading1Char"/>
    <w:rsid w:val="00271D89"/>
    <w:pPr>
      <w:framePr w:wrap="around"/>
    </w:pPr>
    <w:rPr>
      <w:color w:val="FECB00"/>
    </w:rPr>
  </w:style>
  <w:style w:type="character" w:customStyle="1" w:styleId="ForestHeading2Char">
    <w:name w:val="Forest Heading 2 Char"/>
    <w:basedOn w:val="GreenHeading2Char"/>
    <w:link w:val="ForestHeading2"/>
    <w:rsid w:val="00271D89"/>
    <w:rPr>
      <w:rFonts w:asciiTheme="majorHAnsi" w:hAnsiTheme="majorHAnsi" w:cs="Comfortaa"/>
      <w:b/>
      <w:bCs/>
      <w:color w:val="008542"/>
      <w:spacing w:val="-7"/>
      <w:sz w:val="34"/>
      <w:szCs w:val="36"/>
    </w:rPr>
  </w:style>
  <w:style w:type="paragraph" w:customStyle="1" w:styleId="YellowHeading2">
    <w:name w:val="Yellow Heading 2"/>
    <w:basedOn w:val="GreenHeading2"/>
    <w:next w:val="Normal"/>
    <w:link w:val="YellowHeading2Char"/>
    <w:rsid w:val="00271D89"/>
    <w:rPr>
      <w:color w:val="FECB00"/>
    </w:rPr>
  </w:style>
  <w:style w:type="character" w:customStyle="1" w:styleId="YellowHeading1Char">
    <w:name w:val="Yellow Heading 1 Char"/>
    <w:basedOn w:val="Heading1Char"/>
    <w:link w:val="YellowHeading1"/>
    <w:rsid w:val="00271D89"/>
    <w:rPr>
      <w:rFonts w:asciiTheme="majorHAnsi" w:hAnsiTheme="majorHAnsi" w:cs="Comfortaa"/>
      <w:b/>
      <w:bCs/>
      <w:color w:val="FECB00"/>
      <w:spacing w:val="-7"/>
      <w:sz w:val="36"/>
      <w:szCs w:val="36"/>
    </w:rPr>
  </w:style>
  <w:style w:type="paragraph" w:customStyle="1" w:styleId="MustardHeading2">
    <w:name w:val="Mustard Heading 2"/>
    <w:basedOn w:val="Heading2"/>
    <w:next w:val="Normal"/>
    <w:link w:val="MustardHeading2Char"/>
    <w:rsid w:val="00271D89"/>
    <w:rPr>
      <w:color w:val="F0AB00"/>
    </w:rPr>
  </w:style>
  <w:style w:type="character" w:customStyle="1" w:styleId="YellowHeading2Char">
    <w:name w:val="Yellow Heading 2 Char"/>
    <w:basedOn w:val="Heading1Char"/>
    <w:link w:val="YellowHeading2"/>
    <w:rsid w:val="00271D89"/>
    <w:rPr>
      <w:rFonts w:asciiTheme="majorHAnsi" w:hAnsiTheme="majorHAnsi" w:cs="Comfortaa"/>
      <w:b/>
      <w:bCs/>
      <w:color w:val="FECB00"/>
      <w:spacing w:val="-7"/>
      <w:sz w:val="34"/>
      <w:szCs w:val="36"/>
    </w:rPr>
  </w:style>
  <w:style w:type="paragraph" w:customStyle="1" w:styleId="MustardHeading1">
    <w:name w:val="Mustard Heading 1"/>
    <w:basedOn w:val="Heading1"/>
    <w:next w:val="Normal"/>
    <w:link w:val="MustardHeading1Char"/>
    <w:rsid w:val="00271D89"/>
    <w:pPr>
      <w:framePr w:wrap="around"/>
    </w:pPr>
    <w:rPr>
      <w:color w:val="F0AB00"/>
    </w:rPr>
  </w:style>
  <w:style w:type="character" w:customStyle="1" w:styleId="MustardHeading2Char">
    <w:name w:val="Mustard Heading 2 Char"/>
    <w:basedOn w:val="Heading2Char"/>
    <w:link w:val="MustardHeading2"/>
    <w:rsid w:val="00271D89"/>
    <w:rPr>
      <w:rFonts w:asciiTheme="majorHAnsi" w:hAnsiTheme="majorHAnsi" w:cs="Comfortaa"/>
      <w:b/>
      <w:bCs/>
      <w:color w:val="F0AB00"/>
      <w:spacing w:val="-7"/>
      <w:sz w:val="34"/>
      <w:szCs w:val="36"/>
    </w:rPr>
  </w:style>
  <w:style w:type="paragraph" w:styleId="TOC1">
    <w:name w:val="toc 1"/>
    <w:basedOn w:val="Normal"/>
    <w:next w:val="Normal"/>
    <w:autoRedefine/>
    <w:uiPriority w:val="39"/>
    <w:unhideWhenUsed/>
    <w:rsid w:val="00F150C0"/>
    <w:pPr>
      <w:tabs>
        <w:tab w:val="clear" w:pos="198"/>
        <w:tab w:val="left" w:pos="709"/>
        <w:tab w:val="right" w:pos="5965"/>
      </w:tabs>
      <w:spacing w:before="200" w:after="40" w:line="240" w:lineRule="auto"/>
      <w:ind w:left="743" w:hanging="743"/>
    </w:pPr>
    <w:rPr>
      <w:b/>
      <w:noProof/>
      <w:color w:val="5E6A71" w:themeColor="text1"/>
      <w:sz w:val="32"/>
      <w:szCs w:val="32"/>
    </w:rPr>
  </w:style>
  <w:style w:type="character" w:customStyle="1" w:styleId="MustardHeading1Char">
    <w:name w:val="Mustard Heading 1 Char"/>
    <w:basedOn w:val="Heading1Char"/>
    <w:link w:val="MustardHeading1"/>
    <w:rsid w:val="00271D89"/>
    <w:rPr>
      <w:rFonts w:asciiTheme="majorHAnsi" w:hAnsiTheme="majorHAnsi" w:cs="Comfortaa"/>
      <w:b/>
      <w:bCs/>
      <w:color w:val="F0AB00"/>
      <w:spacing w:val="-7"/>
      <w:sz w:val="36"/>
      <w:szCs w:val="36"/>
    </w:rPr>
  </w:style>
  <w:style w:type="paragraph" w:styleId="TOC2">
    <w:name w:val="toc 2"/>
    <w:basedOn w:val="Normal"/>
    <w:next w:val="Normal"/>
    <w:autoRedefine/>
    <w:uiPriority w:val="39"/>
    <w:unhideWhenUsed/>
    <w:rsid w:val="00F150C0"/>
    <w:pPr>
      <w:tabs>
        <w:tab w:val="clear" w:pos="198"/>
        <w:tab w:val="left" w:pos="1120"/>
        <w:tab w:val="right" w:pos="5965"/>
      </w:tabs>
      <w:spacing w:after="60"/>
      <w:ind w:left="1089" w:hanging="573"/>
    </w:pPr>
    <w:rPr>
      <w:noProof/>
      <w:sz w:val="28"/>
      <w:szCs w:val="28"/>
    </w:rPr>
  </w:style>
  <w:style w:type="character" w:styleId="Hyperlink">
    <w:name w:val="Hyperlink"/>
    <w:basedOn w:val="DefaultParagraphFont"/>
    <w:uiPriority w:val="99"/>
    <w:unhideWhenUsed/>
    <w:rsid w:val="00EC2AA4"/>
    <w:rPr>
      <w:color w:val="0000FF"/>
      <w:u w:val="single"/>
    </w:rPr>
  </w:style>
  <w:style w:type="paragraph" w:styleId="ListParagraph">
    <w:name w:val="List Paragraph"/>
    <w:aliases w:val="Style Bullet"/>
    <w:basedOn w:val="Normal"/>
    <w:link w:val="ListParagraphChar"/>
    <w:uiPriority w:val="34"/>
    <w:qFormat/>
    <w:rsid w:val="009E1395"/>
    <w:pPr>
      <w:ind w:left="720"/>
      <w:contextualSpacing/>
    </w:pPr>
  </w:style>
  <w:style w:type="paragraph" w:customStyle="1" w:styleId="Bullet1">
    <w:name w:val="Bullet 1"/>
    <w:basedOn w:val="ListParagraph"/>
    <w:link w:val="Bullet1Char"/>
    <w:qFormat/>
    <w:rsid w:val="009E1395"/>
    <w:pPr>
      <w:numPr>
        <w:numId w:val="1"/>
      </w:numPr>
      <w:tabs>
        <w:tab w:val="clear" w:pos="198"/>
        <w:tab w:val="left" w:pos="336"/>
      </w:tabs>
      <w:ind w:left="350"/>
    </w:pPr>
  </w:style>
  <w:style w:type="paragraph" w:customStyle="1" w:styleId="Bullet2">
    <w:name w:val="Bullet 2"/>
    <w:basedOn w:val="ListParagraph"/>
    <w:link w:val="Bullet2Char"/>
    <w:qFormat/>
    <w:rsid w:val="009E1395"/>
    <w:pPr>
      <w:numPr>
        <w:ilvl w:val="1"/>
        <w:numId w:val="2"/>
      </w:numPr>
      <w:tabs>
        <w:tab w:val="clear" w:pos="198"/>
        <w:tab w:val="left" w:pos="709"/>
      </w:tabs>
      <w:ind w:left="709" w:hanging="355"/>
    </w:pPr>
  </w:style>
  <w:style w:type="character" w:customStyle="1" w:styleId="ListParagraphChar">
    <w:name w:val="List Paragraph Char"/>
    <w:aliases w:val="Style Bullet Char"/>
    <w:basedOn w:val="DefaultParagraphFont"/>
    <w:link w:val="ListParagraph"/>
    <w:uiPriority w:val="34"/>
    <w:rsid w:val="009E1395"/>
    <w:rPr>
      <w:rFonts w:ascii="Helvetica Neue" w:hAnsi="Helvetica Neue" w:cs="Helvetica Neue"/>
      <w:color w:val="5E6A71" w:themeColor="text1"/>
      <w:spacing w:val="-5"/>
      <w:sz w:val="18"/>
      <w:szCs w:val="18"/>
    </w:rPr>
  </w:style>
  <w:style w:type="character" w:customStyle="1" w:styleId="Bullet1Char">
    <w:name w:val="Bullet 1 Char"/>
    <w:basedOn w:val="ListParagraphChar"/>
    <w:link w:val="Bullet1"/>
    <w:rsid w:val="009E1395"/>
    <w:rPr>
      <w:rFonts w:ascii="Arial" w:hAnsi="Arial" w:cs="Arial"/>
      <w:color w:val="5E6A71"/>
      <w:spacing w:val="-5"/>
      <w:sz w:val="18"/>
      <w:szCs w:val="18"/>
    </w:rPr>
  </w:style>
  <w:style w:type="character" w:customStyle="1" w:styleId="Bullet2Char">
    <w:name w:val="Bullet 2 Char"/>
    <w:basedOn w:val="ListParagraphChar"/>
    <w:link w:val="Bullet2"/>
    <w:rsid w:val="009E1395"/>
    <w:rPr>
      <w:rFonts w:ascii="Arial" w:hAnsi="Arial" w:cs="Arial"/>
      <w:color w:val="5E6A71"/>
      <w:spacing w:val="-5"/>
      <w:sz w:val="18"/>
      <w:szCs w:val="18"/>
    </w:rPr>
  </w:style>
  <w:style w:type="paragraph" w:customStyle="1" w:styleId="H1Orange">
    <w:name w:val="H1 Orange"/>
    <w:basedOn w:val="Heading1"/>
    <w:link w:val="H1OrangeChar"/>
    <w:qFormat/>
    <w:rsid w:val="00611E30"/>
    <w:pPr>
      <w:framePr w:wrap="around"/>
      <w:ind w:left="397" w:hanging="397"/>
    </w:pPr>
    <w:rPr>
      <w:color w:val="E37222" w:themeColor="text2"/>
    </w:rPr>
  </w:style>
  <w:style w:type="paragraph" w:customStyle="1" w:styleId="H2Orange">
    <w:name w:val="H2 Orange"/>
    <w:basedOn w:val="Heading2"/>
    <w:link w:val="H2OrangeChar"/>
    <w:qFormat/>
    <w:rsid w:val="00227069"/>
    <w:pPr>
      <w:ind w:left="432" w:hanging="432"/>
    </w:pPr>
    <w:rPr>
      <w:color w:val="E37222" w:themeColor="text2"/>
    </w:rPr>
  </w:style>
  <w:style w:type="character" w:customStyle="1" w:styleId="H1OrangeChar">
    <w:name w:val="H1 Orange Char"/>
    <w:basedOn w:val="Heading1Char"/>
    <w:link w:val="H1Orange"/>
    <w:rsid w:val="00611E30"/>
    <w:rPr>
      <w:rFonts w:asciiTheme="majorHAnsi" w:hAnsiTheme="majorHAnsi" w:cs="Comfortaa"/>
      <w:b/>
      <w:bCs/>
      <w:color w:val="E37222" w:themeColor="text2"/>
      <w:spacing w:val="-7"/>
      <w:sz w:val="36"/>
      <w:szCs w:val="36"/>
    </w:rPr>
  </w:style>
  <w:style w:type="paragraph" w:customStyle="1" w:styleId="H3Orange">
    <w:name w:val="H3 Orange"/>
    <w:basedOn w:val="Heading3"/>
    <w:link w:val="H3OrangeChar"/>
    <w:qFormat/>
    <w:rsid w:val="00482AAF"/>
    <w:rPr>
      <w:color w:val="E37222" w:themeColor="text2"/>
    </w:rPr>
  </w:style>
  <w:style w:type="character" w:customStyle="1" w:styleId="H2OrangeChar">
    <w:name w:val="H2 Orange Char"/>
    <w:basedOn w:val="Heading2Char"/>
    <w:link w:val="H2Orange"/>
    <w:rsid w:val="00227069"/>
    <w:rPr>
      <w:rFonts w:asciiTheme="majorHAnsi" w:hAnsiTheme="majorHAnsi" w:cs="Comfortaa"/>
      <w:b/>
      <w:bCs/>
      <w:color w:val="E37222" w:themeColor="text2"/>
      <w:spacing w:val="-7"/>
      <w:sz w:val="34"/>
      <w:szCs w:val="36"/>
    </w:rPr>
  </w:style>
  <w:style w:type="paragraph" w:customStyle="1" w:styleId="H1Purple">
    <w:name w:val="H1 Purple"/>
    <w:basedOn w:val="Heading1"/>
    <w:link w:val="H1PurpleChar"/>
    <w:qFormat/>
    <w:rsid w:val="00C012C0"/>
    <w:pPr>
      <w:framePr w:wrap="around"/>
    </w:pPr>
    <w:rPr>
      <w:color w:val="4F2D7F" w:themeColor="accent5"/>
    </w:rPr>
  </w:style>
  <w:style w:type="character" w:customStyle="1" w:styleId="H3OrangeChar">
    <w:name w:val="H3 Orange Char"/>
    <w:basedOn w:val="Heading3Char"/>
    <w:link w:val="H3Orange"/>
    <w:rsid w:val="00482AAF"/>
    <w:rPr>
      <w:rFonts w:ascii="Arial" w:hAnsi="Arial" w:cs="Arial"/>
      <w:b/>
      <w:bCs/>
      <w:color w:val="E37222" w:themeColor="text2"/>
      <w:spacing w:val="-4"/>
      <w:sz w:val="20"/>
      <w:szCs w:val="20"/>
    </w:rPr>
  </w:style>
  <w:style w:type="paragraph" w:customStyle="1" w:styleId="H2Purple">
    <w:name w:val="H2 Purple"/>
    <w:basedOn w:val="H2Orange"/>
    <w:link w:val="H2PurpleChar"/>
    <w:qFormat/>
    <w:rsid w:val="00C012C0"/>
    <w:rPr>
      <w:color w:val="4F2D7F" w:themeColor="accent5"/>
    </w:rPr>
  </w:style>
  <w:style w:type="character" w:customStyle="1" w:styleId="H1PurpleChar">
    <w:name w:val="H1 Purple Char"/>
    <w:basedOn w:val="Heading1Char"/>
    <w:link w:val="H1Purple"/>
    <w:rsid w:val="00C012C0"/>
    <w:rPr>
      <w:rFonts w:asciiTheme="majorHAnsi" w:hAnsiTheme="majorHAnsi" w:cs="Comfortaa"/>
      <w:b/>
      <w:bCs/>
      <w:color w:val="4F2D7F" w:themeColor="accent5"/>
      <w:spacing w:val="-7"/>
      <w:sz w:val="36"/>
      <w:szCs w:val="36"/>
    </w:rPr>
  </w:style>
  <w:style w:type="paragraph" w:customStyle="1" w:styleId="H3Purple">
    <w:name w:val="H3 Purple"/>
    <w:basedOn w:val="H3Orange"/>
    <w:link w:val="H3PurpleChar"/>
    <w:qFormat/>
    <w:rsid w:val="00C012C0"/>
    <w:rPr>
      <w:color w:val="4F2D7F" w:themeColor="accent5"/>
    </w:rPr>
  </w:style>
  <w:style w:type="character" w:customStyle="1" w:styleId="H2PurpleChar">
    <w:name w:val="H2 Purple Char"/>
    <w:basedOn w:val="H2OrangeChar"/>
    <w:link w:val="H2Purple"/>
    <w:rsid w:val="00C012C0"/>
    <w:rPr>
      <w:rFonts w:asciiTheme="majorHAnsi" w:hAnsiTheme="majorHAnsi" w:cs="Comfortaa"/>
      <w:b/>
      <w:bCs/>
      <w:color w:val="4F2D7F" w:themeColor="accent5"/>
      <w:spacing w:val="-7"/>
      <w:sz w:val="34"/>
      <w:szCs w:val="36"/>
    </w:rPr>
  </w:style>
  <w:style w:type="paragraph" w:customStyle="1" w:styleId="H1Red">
    <w:name w:val="H1 Red"/>
    <w:basedOn w:val="H1Purple"/>
    <w:link w:val="H1RedChar"/>
    <w:qFormat/>
    <w:rsid w:val="00C012C0"/>
    <w:pPr>
      <w:framePr w:wrap="around"/>
    </w:pPr>
    <w:rPr>
      <w:color w:val="CB0044" w:themeColor="accent3"/>
    </w:rPr>
  </w:style>
  <w:style w:type="character" w:customStyle="1" w:styleId="H3PurpleChar">
    <w:name w:val="H3 Purple Char"/>
    <w:basedOn w:val="H3OrangeChar"/>
    <w:link w:val="H3Purple"/>
    <w:rsid w:val="00C012C0"/>
    <w:rPr>
      <w:rFonts w:ascii="Arial" w:hAnsi="Arial" w:cs="Arial"/>
      <w:b/>
      <w:bCs/>
      <w:color w:val="4F2D7F" w:themeColor="accent5"/>
      <w:spacing w:val="-4"/>
      <w:sz w:val="20"/>
      <w:szCs w:val="20"/>
    </w:rPr>
  </w:style>
  <w:style w:type="paragraph" w:customStyle="1" w:styleId="H2Red">
    <w:name w:val="H2 Red"/>
    <w:basedOn w:val="H2Purple"/>
    <w:link w:val="H2RedChar"/>
    <w:qFormat/>
    <w:rsid w:val="00C012C0"/>
    <w:rPr>
      <w:color w:val="CB0044" w:themeColor="accent3"/>
    </w:rPr>
  </w:style>
  <w:style w:type="character" w:customStyle="1" w:styleId="H1RedChar">
    <w:name w:val="H1 Red Char"/>
    <w:basedOn w:val="H1PurpleChar"/>
    <w:link w:val="H1Red"/>
    <w:rsid w:val="00C012C0"/>
    <w:rPr>
      <w:rFonts w:asciiTheme="majorHAnsi" w:hAnsiTheme="majorHAnsi" w:cs="Comfortaa"/>
      <w:b/>
      <w:bCs/>
      <w:color w:val="CB0044" w:themeColor="accent3"/>
      <w:spacing w:val="-7"/>
      <w:sz w:val="36"/>
      <w:szCs w:val="36"/>
    </w:rPr>
  </w:style>
  <w:style w:type="paragraph" w:customStyle="1" w:styleId="H3Red">
    <w:name w:val="H3 Red"/>
    <w:basedOn w:val="H3Purple"/>
    <w:link w:val="H3RedChar"/>
    <w:qFormat/>
    <w:rsid w:val="00C012C0"/>
    <w:rPr>
      <w:color w:val="CB0044" w:themeColor="accent3"/>
    </w:rPr>
  </w:style>
  <w:style w:type="character" w:customStyle="1" w:styleId="H2RedChar">
    <w:name w:val="H2 Red Char"/>
    <w:basedOn w:val="H2PurpleChar"/>
    <w:link w:val="H2Red"/>
    <w:rsid w:val="00C012C0"/>
    <w:rPr>
      <w:rFonts w:asciiTheme="majorHAnsi" w:hAnsiTheme="majorHAnsi" w:cs="Comfortaa"/>
      <w:b/>
      <w:bCs/>
      <w:color w:val="CB0044" w:themeColor="accent3"/>
      <w:spacing w:val="-7"/>
      <w:sz w:val="34"/>
      <w:szCs w:val="36"/>
    </w:rPr>
  </w:style>
  <w:style w:type="paragraph" w:customStyle="1" w:styleId="H1Green">
    <w:name w:val="H1 Green"/>
    <w:basedOn w:val="H1Purple"/>
    <w:link w:val="H1GreenChar"/>
    <w:qFormat/>
    <w:rsid w:val="00945CAA"/>
    <w:pPr>
      <w:framePr w:wrap="around"/>
      <w:ind w:left="397" w:hanging="397"/>
    </w:pPr>
    <w:rPr>
      <w:color w:val="008542" w:themeColor="accent6"/>
    </w:rPr>
  </w:style>
  <w:style w:type="character" w:customStyle="1" w:styleId="H3RedChar">
    <w:name w:val="H3 Red Char"/>
    <w:basedOn w:val="H3PurpleChar"/>
    <w:link w:val="H3Red"/>
    <w:rsid w:val="00C012C0"/>
    <w:rPr>
      <w:rFonts w:ascii="Arial" w:hAnsi="Arial" w:cs="Arial"/>
      <w:b/>
      <w:bCs/>
      <w:color w:val="CB0044" w:themeColor="accent3"/>
      <w:spacing w:val="-4"/>
      <w:sz w:val="20"/>
      <w:szCs w:val="20"/>
    </w:rPr>
  </w:style>
  <w:style w:type="paragraph" w:customStyle="1" w:styleId="H2Green">
    <w:name w:val="H2 Green"/>
    <w:basedOn w:val="H2Purple"/>
    <w:link w:val="H2GreenChar"/>
    <w:qFormat/>
    <w:rsid w:val="00C012C0"/>
    <w:rPr>
      <w:color w:val="008542" w:themeColor="accent6"/>
    </w:rPr>
  </w:style>
  <w:style w:type="character" w:customStyle="1" w:styleId="H1GreenChar">
    <w:name w:val="H1 Green Char"/>
    <w:basedOn w:val="H1PurpleChar"/>
    <w:link w:val="H1Green"/>
    <w:rsid w:val="00945CAA"/>
    <w:rPr>
      <w:rFonts w:asciiTheme="majorHAnsi" w:hAnsiTheme="majorHAnsi" w:cs="Comfortaa"/>
      <w:b/>
      <w:bCs/>
      <w:color w:val="008542" w:themeColor="accent6"/>
      <w:spacing w:val="-7"/>
      <w:sz w:val="36"/>
      <w:szCs w:val="36"/>
    </w:rPr>
  </w:style>
  <w:style w:type="paragraph" w:customStyle="1" w:styleId="H3Green">
    <w:name w:val="H3 Green"/>
    <w:basedOn w:val="H3Purple"/>
    <w:link w:val="H3GreenChar"/>
    <w:qFormat/>
    <w:rsid w:val="00C012C0"/>
    <w:rPr>
      <w:color w:val="008542" w:themeColor="accent6"/>
    </w:rPr>
  </w:style>
  <w:style w:type="character" w:customStyle="1" w:styleId="H2GreenChar">
    <w:name w:val="H2 Green Char"/>
    <w:basedOn w:val="H2PurpleChar"/>
    <w:link w:val="H2Green"/>
    <w:rsid w:val="00C012C0"/>
    <w:rPr>
      <w:rFonts w:asciiTheme="majorHAnsi" w:hAnsiTheme="majorHAnsi" w:cs="Comfortaa"/>
      <w:b/>
      <w:bCs/>
      <w:color w:val="008542" w:themeColor="accent6"/>
      <w:spacing w:val="-7"/>
      <w:sz w:val="34"/>
      <w:szCs w:val="36"/>
    </w:rPr>
  </w:style>
  <w:style w:type="character" w:customStyle="1" w:styleId="H3GreenChar">
    <w:name w:val="H3 Green Char"/>
    <w:basedOn w:val="H3PurpleChar"/>
    <w:link w:val="H3Green"/>
    <w:rsid w:val="00C012C0"/>
    <w:rPr>
      <w:rFonts w:ascii="Arial" w:hAnsi="Arial" w:cs="Arial"/>
      <w:b/>
      <w:bCs/>
      <w:color w:val="008542" w:themeColor="accent6"/>
      <w:spacing w:val="-4"/>
      <w:sz w:val="20"/>
      <w:szCs w:val="20"/>
    </w:rPr>
  </w:style>
  <w:style w:type="paragraph" w:customStyle="1" w:styleId="Footer12ptbold">
    <w:name w:val="Footer 12pt bold"/>
    <w:basedOn w:val="Footer"/>
    <w:link w:val="Footer12ptboldChar"/>
    <w:rsid w:val="00C3137C"/>
    <w:pPr>
      <w:ind w:left="2665"/>
    </w:pPr>
    <w:rPr>
      <w:b/>
      <w:noProof/>
      <w:color w:val="00A9E0" w:themeColor="accent1"/>
      <w:sz w:val="24"/>
      <w:szCs w:val="24"/>
      <w:lang w:eastAsia="en-GB"/>
    </w:rPr>
  </w:style>
  <w:style w:type="paragraph" w:customStyle="1" w:styleId="Footerpurple">
    <w:name w:val="Footer purple"/>
    <w:basedOn w:val="Footer12ptbold"/>
    <w:link w:val="FooterpurpleChar"/>
    <w:rsid w:val="00F51E6F"/>
    <w:pPr>
      <w:tabs>
        <w:tab w:val="clear" w:pos="9026"/>
        <w:tab w:val="right" w:pos="9923"/>
      </w:tabs>
      <w:ind w:left="2694" w:right="-2247"/>
    </w:pPr>
    <w:rPr>
      <w:color w:val="4F2D7F" w:themeColor="accent5"/>
    </w:rPr>
  </w:style>
  <w:style w:type="paragraph" w:customStyle="1" w:styleId="Footerorange">
    <w:name w:val="Footer orange"/>
    <w:basedOn w:val="Footer12ptbold"/>
    <w:link w:val="FooterorangeChar"/>
    <w:rsid w:val="00C3137C"/>
    <w:rPr>
      <w:color w:val="E37222" w:themeColor="text2"/>
    </w:rPr>
  </w:style>
  <w:style w:type="character" w:customStyle="1" w:styleId="Footer12ptboldChar">
    <w:name w:val="Footer 12pt bold Char"/>
    <w:basedOn w:val="FooterChar"/>
    <w:link w:val="Footer12ptbold"/>
    <w:rsid w:val="00C3137C"/>
    <w:rPr>
      <w:rFonts w:ascii="Arial" w:hAnsi="Arial" w:cs="Arial"/>
      <w:b/>
      <w:noProof/>
      <w:color w:val="00A9E0" w:themeColor="accent1"/>
      <w:spacing w:val="-5"/>
      <w:sz w:val="24"/>
      <w:szCs w:val="24"/>
      <w:lang w:eastAsia="en-GB"/>
    </w:rPr>
  </w:style>
  <w:style w:type="character" w:customStyle="1" w:styleId="FooterpurpleChar">
    <w:name w:val="Footer purple Char"/>
    <w:basedOn w:val="Footer12ptboldChar"/>
    <w:link w:val="Footerpurple"/>
    <w:rsid w:val="00F51E6F"/>
    <w:rPr>
      <w:rFonts w:ascii="Arial" w:hAnsi="Arial" w:cs="Arial"/>
      <w:b/>
      <w:noProof/>
      <w:color w:val="4F2D7F" w:themeColor="accent5"/>
      <w:spacing w:val="-5"/>
      <w:sz w:val="24"/>
      <w:szCs w:val="24"/>
      <w:lang w:eastAsia="en-GB"/>
    </w:rPr>
  </w:style>
  <w:style w:type="paragraph" w:customStyle="1" w:styleId="Footerred">
    <w:name w:val="Footer red"/>
    <w:basedOn w:val="Footer12ptbold"/>
    <w:link w:val="FooterredChar"/>
    <w:rsid w:val="00C3137C"/>
    <w:rPr>
      <w:color w:val="CB0044" w:themeColor="accent3"/>
    </w:rPr>
  </w:style>
  <w:style w:type="character" w:customStyle="1" w:styleId="FooterorangeChar">
    <w:name w:val="Footer orange Char"/>
    <w:basedOn w:val="Footer12ptboldChar"/>
    <w:link w:val="Footerorange"/>
    <w:rsid w:val="00C3137C"/>
    <w:rPr>
      <w:rFonts w:ascii="Arial" w:hAnsi="Arial" w:cs="Arial"/>
      <w:b/>
      <w:noProof/>
      <w:color w:val="E37222" w:themeColor="text2"/>
      <w:spacing w:val="-5"/>
      <w:sz w:val="24"/>
      <w:szCs w:val="24"/>
      <w:lang w:eastAsia="en-GB"/>
    </w:rPr>
  </w:style>
  <w:style w:type="paragraph" w:customStyle="1" w:styleId="Footergreen">
    <w:name w:val="Footer green"/>
    <w:basedOn w:val="Footer12ptbold"/>
    <w:link w:val="FootergreenChar"/>
    <w:rsid w:val="001619A6"/>
    <w:rPr>
      <w:color w:val="008542" w:themeColor="accent6"/>
    </w:rPr>
  </w:style>
  <w:style w:type="character" w:customStyle="1" w:styleId="FooterredChar">
    <w:name w:val="Footer red Char"/>
    <w:basedOn w:val="Footer12ptboldChar"/>
    <w:link w:val="Footerred"/>
    <w:rsid w:val="00C3137C"/>
    <w:rPr>
      <w:rFonts w:ascii="Arial" w:hAnsi="Arial" w:cs="Arial"/>
      <w:b/>
      <w:noProof/>
      <w:color w:val="CB0044" w:themeColor="accent3"/>
      <w:spacing w:val="-5"/>
      <w:sz w:val="24"/>
      <w:szCs w:val="24"/>
      <w:lang w:eastAsia="en-GB"/>
    </w:rPr>
  </w:style>
  <w:style w:type="character" w:customStyle="1" w:styleId="FootergreenChar">
    <w:name w:val="Footer green Char"/>
    <w:basedOn w:val="Footer12ptboldChar"/>
    <w:link w:val="Footergreen"/>
    <w:rsid w:val="001619A6"/>
    <w:rPr>
      <w:rFonts w:ascii="Arial" w:hAnsi="Arial" w:cs="Arial"/>
      <w:b/>
      <w:noProof/>
      <w:color w:val="008542" w:themeColor="accent6"/>
      <w:spacing w:val="-5"/>
      <w:sz w:val="24"/>
      <w:szCs w:val="24"/>
      <w:lang w:eastAsia="en-GB"/>
    </w:rPr>
  </w:style>
  <w:style w:type="paragraph" w:styleId="BalloonText">
    <w:name w:val="Balloon Text"/>
    <w:basedOn w:val="Normal"/>
    <w:link w:val="BalloonTextChar"/>
    <w:uiPriority w:val="99"/>
    <w:semiHidden/>
    <w:unhideWhenUsed/>
    <w:rsid w:val="004F51E7"/>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F51E7"/>
    <w:rPr>
      <w:rFonts w:ascii="Lucida Grande" w:hAnsi="Lucida Grande" w:cs="Lucida Grande"/>
      <w:color w:val="5E6A71"/>
      <w:spacing w:val="-5"/>
      <w:sz w:val="18"/>
      <w:szCs w:val="18"/>
    </w:rPr>
  </w:style>
  <w:style w:type="character" w:customStyle="1" w:styleId="FootnoteTextChar">
    <w:name w:val="Footnote Text Char"/>
    <w:aliases w:val="DTE-Voetnoottekst Char,Footnote Text Char Char Char,Footnote Text Char1 Char Char Char,Footnote Text Char Char Char Char Char,Footnote Text Char1 Char Char Char Char Char,Footnote Text Char Char Char Char Char Char Char,Car Char"/>
    <w:basedOn w:val="DefaultParagraphFont"/>
    <w:link w:val="FootnoteText"/>
    <w:uiPriority w:val="99"/>
    <w:locked/>
    <w:rsid w:val="0086068A"/>
    <w:rPr>
      <w:rFonts w:ascii="Verdana" w:eastAsia="Times New Roman" w:hAnsi="Verdana" w:cs="Times New Roman"/>
      <w:sz w:val="18"/>
      <w:szCs w:val="20"/>
    </w:rPr>
  </w:style>
  <w:style w:type="paragraph" w:styleId="FootnoteText">
    <w:name w:val="footnote text"/>
    <w:aliases w:val="DTE-Voetnoottekst,Footnote Text Char Char,Footnote Text Char1 Char Char,Footnote Text Char Char Char Char,Footnote Text Char1 Char Char Char Char,Footnote Text Char Char Char Char Char Char,Car"/>
    <w:basedOn w:val="Normal"/>
    <w:link w:val="FootnoteTextChar"/>
    <w:uiPriority w:val="99"/>
    <w:unhideWhenUsed/>
    <w:rsid w:val="0086068A"/>
    <w:pPr>
      <w:widowControl w:val="0"/>
      <w:tabs>
        <w:tab w:val="clear" w:pos="198"/>
      </w:tabs>
      <w:suppressAutoHyphens w:val="0"/>
      <w:autoSpaceDE/>
      <w:autoSpaceDN/>
      <w:adjustRightInd/>
      <w:spacing w:after="0" w:line="240" w:lineRule="auto"/>
      <w:textAlignment w:val="auto"/>
    </w:pPr>
    <w:rPr>
      <w:rFonts w:ascii="Verdana" w:eastAsia="Times New Roman" w:hAnsi="Verdana" w:cs="Times New Roman"/>
      <w:color w:val="auto"/>
      <w:spacing w:val="0"/>
      <w:szCs w:val="20"/>
    </w:rPr>
  </w:style>
  <w:style w:type="character" w:customStyle="1" w:styleId="FootnoteTextChar1">
    <w:name w:val="Footnote Text Char1"/>
    <w:aliases w:val="DTE-Voetnoottekst Char1,Footnote Text Char Char Char1,Footnote Text Char1 Char Char Char1,Footnote Text Char Char Char Char Char1,Footnote Text Char1 Char Char Char Char Char1,Footnote Text Char Char Char Char Char Char Char1"/>
    <w:basedOn w:val="DefaultParagraphFont"/>
    <w:uiPriority w:val="99"/>
    <w:semiHidden/>
    <w:rsid w:val="0086068A"/>
    <w:rPr>
      <w:rFonts w:ascii="Arial" w:hAnsi="Arial" w:cs="Arial"/>
      <w:color w:val="5E6A71"/>
      <w:spacing w:val="-5"/>
      <w:sz w:val="20"/>
      <w:szCs w:val="20"/>
    </w:rPr>
  </w:style>
  <w:style w:type="character" w:styleId="FootnoteReference">
    <w:name w:val="footnote reference"/>
    <w:aliases w:val="EN Footnote Reference"/>
    <w:basedOn w:val="DefaultParagraphFont"/>
    <w:uiPriority w:val="99"/>
    <w:unhideWhenUsed/>
    <w:rsid w:val="0086068A"/>
    <w:rPr>
      <w:vertAlign w:val="superscript"/>
    </w:rPr>
  </w:style>
  <w:style w:type="paragraph" w:styleId="Caption">
    <w:name w:val="caption"/>
    <w:basedOn w:val="Normal"/>
    <w:next w:val="Normal"/>
    <w:uiPriority w:val="35"/>
    <w:semiHidden/>
    <w:unhideWhenUsed/>
    <w:qFormat/>
    <w:rsid w:val="00530DC1"/>
    <w:pPr>
      <w:spacing w:after="200" w:line="240" w:lineRule="auto"/>
      <w:textAlignment w:val="auto"/>
    </w:pPr>
    <w:rPr>
      <w:rFonts w:asciiTheme="minorHAnsi" w:hAnsiTheme="minorHAnsi" w:cs="Helvetica Neue"/>
      <w:b/>
      <w:bCs/>
      <w:color w:val="00A9E0" w:themeColor="accent1"/>
    </w:rPr>
  </w:style>
  <w:style w:type="character" w:customStyle="1" w:styleId="Heading8Char">
    <w:name w:val="Heading 8 Char"/>
    <w:basedOn w:val="DefaultParagraphFont"/>
    <w:link w:val="Heading8"/>
    <w:uiPriority w:val="9"/>
    <w:semiHidden/>
    <w:rsid w:val="00586D34"/>
    <w:rPr>
      <w:rFonts w:asciiTheme="majorHAnsi" w:eastAsiaTheme="majorEastAsia" w:hAnsiTheme="majorHAnsi" w:cstheme="majorBidi"/>
      <w:color w:val="839098" w:themeColor="text1" w:themeTint="BF"/>
      <w:spacing w:val="-5"/>
      <w:sz w:val="20"/>
      <w:szCs w:val="20"/>
    </w:rPr>
  </w:style>
  <w:style w:type="character" w:styleId="FollowedHyperlink">
    <w:name w:val="FollowedHyperlink"/>
    <w:basedOn w:val="DefaultParagraphFont"/>
    <w:uiPriority w:val="99"/>
    <w:semiHidden/>
    <w:unhideWhenUsed/>
    <w:rsid w:val="00586D34"/>
    <w:rPr>
      <w:color w:val="5E6A71" w:themeColor="followedHyperlink"/>
      <w:u w:val="single"/>
    </w:rPr>
  </w:style>
  <w:style w:type="paragraph" w:styleId="TOC3">
    <w:name w:val="toc 3"/>
    <w:basedOn w:val="Normal"/>
    <w:next w:val="Normal"/>
    <w:autoRedefine/>
    <w:uiPriority w:val="39"/>
    <w:unhideWhenUsed/>
    <w:rsid w:val="00586D34"/>
    <w:pPr>
      <w:tabs>
        <w:tab w:val="clear" w:pos="198"/>
        <w:tab w:val="left" w:pos="720"/>
      </w:tabs>
      <w:suppressAutoHyphens w:val="0"/>
      <w:autoSpaceDE/>
      <w:adjustRightInd/>
      <w:spacing w:after="100" w:line="276" w:lineRule="auto"/>
      <w:ind w:left="440"/>
      <w:textAlignment w:val="auto"/>
    </w:pPr>
    <w:rPr>
      <w:rFonts w:asciiTheme="minorHAnsi" w:eastAsiaTheme="minorEastAsia" w:hAnsiTheme="minorHAnsi" w:cstheme="minorBidi"/>
      <w:color w:val="auto"/>
      <w:spacing w:val="0"/>
      <w:sz w:val="22"/>
      <w:szCs w:val="22"/>
      <w:lang w:eastAsia="en-GB"/>
    </w:rPr>
  </w:style>
  <w:style w:type="paragraph" w:styleId="TOC4">
    <w:name w:val="toc 4"/>
    <w:basedOn w:val="Normal"/>
    <w:next w:val="Normal"/>
    <w:autoRedefine/>
    <w:uiPriority w:val="39"/>
    <w:unhideWhenUsed/>
    <w:rsid w:val="00586D34"/>
    <w:pPr>
      <w:tabs>
        <w:tab w:val="clear" w:pos="198"/>
        <w:tab w:val="left" w:pos="720"/>
      </w:tabs>
      <w:suppressAutoHyphens w:val="0"/>
      <w:autoSpaceDE/>
      <w:adjustRightInd/>
      <w:spacing w:after="100" w:line="276" w:lineRule="auto"/>
      <w:ind w:left="660"/>
      <w:textAlignment w:val="auto"/>
    </w:pPr>
    <w:rPr>
      <w:rFonts w:asciiTheme="minorHAnsi" w:eastAsiaTheme="minorEastAsia" w:hAnsiTheme="minorHAnsi" w:cstheme="minorBidi"/>
      <w:color w:val="auto"/>
      <w:spacing w:val="0"/>
      <w:sz w:val="22"/>
      <w:szCs w:val="22"/>
      <w:lang w:eastAsia="en-GB"/>
    </w:rPr>
  </w:style>
  <w:style w:type="paragraph" w:styleId="TOC5">
    <w:name w:val="toc 5"/>
    <w:basedOn w:val="Normal"/>
    <w:next w:val="Normal"/>
    <w:autoRedefine/>
    <w:uiPriority w:val="39"/>
    <w:unhideWhenUsed/>
    <w:rsid w:val="00586D34"/>
    <w:pPr>
      <w:tabs>
        <w:tab w:val="clear" w:pos="198"/>
        <w:tab w:val="left" w:pos="720"/>
      </w:tabs>
      <w:suppressAutoHyphens w:val="0"/>
      <w:autoSpaceDE/>
      <w:adjustRightInd/>
      <w:spacing w:after="100" w:line="276" w:lineRule="auto"/>
      <w:ind w:left="880"/>
      <w:textAlignment w:val="auto"/>
    </w:pPr>
    <w:rPr>
      <w:rFonts w:asciiTheme="minorHAnsi" w:eastAsiaTheme="minorEastAsia" w:hAnsiTheme="minorHAnsi" w:cstheme="minorBidi"/>
      <w:color w:val="auto"/>
      <w:spacing w:val="0"/>
      <w:sz w:val="22"/>
      <w:szCs w:val="22"/>
      <w:lang w:eastAsia="en-GB"/>
    </w:rPr>
  </w:style>
  <w:style w:type="paragraph" w:styleId="TOC6">
    <w:name w:val="toc 6"/>
    <w:basedOn w:val="Normal"/>
    <w:next w:val="Normal"/>
    <w:autoRedefine/>
    <w:uiPriority w:val="39"/>
    <w:unhideWhenUsed/>
    <w:rsid w:val="00586D34"/>
    <w:pPr>
      <w:tabs>
        <w:tab w:val="clear" w:pos="198"/>
        <w:tab w:val="left" w:pos="720"/>
      </w:tabs>
      <w:suppressAutoHyphens w:val="0"/>
      <w:autoSpaceDE/>
      <w:adjustRightInd/>
      <w:spacing w:after="100" w:line="276" w:lineRule="auto"/>
      <w:ind w:left="1100"/>
      <w:textAlignment w:val="auto"/>
    </w:pPr>
    <w:rPr>
      <w:rFonts w:asciiTheme="minorHAnsi" w:eastAsiaTheme="minorEastAsia" w:hAnsiTheme="minorHAnsi" w:cstheme="minorBidi"/>
      <w:color w:val="auto"/>
      <w:spacing w:val="0"/>
      <w:sz w:val="22"/>
      <w:szCs w:val="22"/>
      <w:lang w:eastAsia="en-GB"/>
    </w:rPr>
  </w:style>
  <w:style w:type="paragraph" w:styleId="TOC7">
    <w:name w:val="toc 7"/>
    <w:basedOn w:val="Normal"/>
    <w:next w:val="Normal"/>
    <w:autoRedefine/>
    <w:uiPriority w:val="39"/>
    <w:unhideWhenUsed/>
    <w:rsid w:val="00586D34"/>
    <w:pPr>
      <w:tabs>
        <w:tab w:val="clear" w:pos="198"/>
        <w:tab w:val="left" w:pos="720"/>
      </w:tabs>
      <w:suppressAutoHyphens w:val="0"/>
      <w:autoSpaceDE/>
      <w:adjustRightInd/>
      <w:spacing w:after="100" w:line="276" w:lineRule="auto"/>
      <w:ind w:left="1320"/>
      <w:textAlignment w:val="auto"/>
    </w:pPr>
    <w:rPr>
      <w:rFonts w:asciiTheme="minorHAnsi" w:eastAsiaTheme="minorEastAsia" w:hAnsiTheme="minorHAnsi" w:cstheme="minorBidi"/>
      <w:color w:val="auto"/>
      <w:spacing w:val="0"/>
      <w:sz w:val="22"/>
      <w:szCs w:val="22"/>
      <w:lang w:eastAsia="en-GB"/>
    </w:rPr>
  </w:style>
  <w:style w:type="paragraph" w:styleId="TOC8">
    <w:name w:val="toc 8"/>
    <w:basedOn w:val="Normal"/>
    <w:next w:val="Normal"/>
    <w:autoRedefine/>
    <w:uiPriority w:val="39"/>
    <w:unhideWhenUsed/>
    <w:rsid w:val="00586D34"/>
    <w:pPr>
      <w:tabs>
        <w:tab w:val="clear" w:pos="198"/>
        <w:tab w:val="left" w:pos="720"/>
      </w:tabs>
      <w:suppressAutoHyphens w:val="0"/>
      <w:autoSpaceDE/>
      <w:adjustRightInd/>
      <w:spacing w:after="100" w:line="276" w:lineRule="auto"/>
      <w:ind w:left="1540"/>
      <w:textAlignment w:val="auto"/>
    </w:pPr>
    <w:rPr>
      <w:rFonts w:asciiTheme="minorHAnsi" w:eastAsiaTheme="minorEastAsia" w:hAnsiTheme="minorHAnsi" w:cstheme="minorBidi"/>
      <w:color w:val="auto"/>
      <w:spacing w:val="0"/>
      <w:sz w:val="22"/>
      <w:szCs w:val="22"/>
      <w:lang w:eastAsia="en-GB"/>
    </w:rPr>
  </w:style>
  <w:style w:type="paragraph" w:styleId="TOC9">
    <w:name w:val="toc 9"/>
    <w:basedOn w:val="Normal"/>
    <w:next w:val="Normal"/>
    <w:autoRedefine/>
    <w:uiPriority w:val="39"/>
    <w:unhideWhenUsed/>
    <w:rsid w:val="00586D34"/>
    <w:pPr>
      <w:tabs>
        <w:tab w:val="clear" w:pos="198"/>
        <w:tab w:val="left" w:pos="720"/>
      </w:tabs>
      <w:suppressAutoHyphens w:val="0"/>
      <w:autoSpaceDE/>
      <w:adjustRightInd/>
      <w:spacing w:after="100" w:line="276" w:lineRule="auto"/>
      <w:ind w:left="1760"/>
      <w:textAlignment w:val="auto"/>
    </w:pPr>
    <w:rPr>
      <w:rFonts w:asciiTheme="minorHAnsi" w:eastAsiaTheme="minorEastAsia" w:hAnsiTheme="minorHAnsi" w:cstheme="minorBidi"/>
      <w:color w:val="auto"/>
      <w:spacing w:val="0"/>
      <w:sz w:val="22"/>
      <w:szCs w:val="22"/>
      <w:lang w:eastAsia="en-GB"/>
    </w:rPr>
  </w:style>
  <w:style w:type="paragraph" w:styleId="CommentText">
    <w:name w:val="annotation text"/>
    <w:basedOn w:val="Normal"/>
    <w:link w:val="CommentTextChar"/>
    <w:uiPriority w:val="99"/>
    <w:semiHidden/>
    <w:unhideWhenUsed/>
    <w:rsid w:val="00586D34"/>
    <w:pPr>
      <w:tabs>
        <w:tab w:val="clear" w:pos="198"/>
        <w:tab w:val="left" w:pos="720"/>
      </w:tabs>
      <w:suppressAutoHyphens w:val="0"/>
      <w:autoSpaceDE/>
      <w:adjustRightInd/>
      <w:spacing w:after="200" w:line="240" w:lineRule="auto"/>
      <w:textAlignment w:val="auto"/>
    </w:pPr>
    <w:rPr>
      <w:rFonts w:asciiTheme="minorHAnsi" w:eastAsiaTheme="minorEastAsia" w:hAnsiTheme="minorHAnsi" w:cstheme="minorBidi"/>
      <w:color w:val="auto"/>
      <w:spacing w:val="0"/>
      <w:sz w:val="20"/>
      <w:szCs w:val="20"/>
      <w:lang w:eastAsia="en-GB"/>
    </w:rPr>
  </w:style>
  <w:style w:type="character" w:customStyle="1" w:styleId="CommentTextChar">
    <w:name w:val="Comment Text Char"/>
    <w:basedOn w:val="DefaultParagraphFont"/>
    <w:link w:val="CommentText"/>
    <w:uiPriority w:val="99"/>
    <w:semiHidden/>
    <w:rsid w:val="00586D34"/>
    <w:rPr>
      <w:rFonts w:eastAsiaTheme="minorEastAsia"/>
      <w:sz w:val="20"/>
      <w:szCs w:val="20"/>
      <w:lang w:eastAsia="en-GB"/>
    </w:rPr>
  </w:style>
  <w:style w:type="paragraph" w:styleId="PlainText">
    <w:name w:val="Plain Text"/>
    <w:basedOn w:val="Normal"/>
    <w:link w:val="PlainTextChar"/>
    <w:uiPriority w:val="99"/>
    <w:semiHidden/>
    <w:unhideWhenUsed/>
    <w:rsid w:val="00586D34"/>
    <w:pPr>
      <w:tabs>
        <w:tab w:val="clear" w:pos="198"/>
        <w:tab w:val="left" w:pos="720"/>
      </w:tabs>
      <w:suppressAutoHyphens w:val="0"/>
      <w:autoSpaceDE/>
      <w:adjustRightInd/>
      <w:spacing w:after="0" w:line="240" w:lineRule="auto"/>
      <w:textAlignment w:val="auto"/>
    </w:pPr>
    <w:rPr>
      <w:rFonts w:ascii="Calibri" w:hAnsi="Calibri" w:cstheme="minorBidi"/>
      <w:color w:val="auto"/>
      <w:spacing w:val="0"/>
      <w:sz w:val="22"/>
      <w:szCs w:val="21"/>
    </w:rPr>
  </w:style>
  <w:style w:type="character" w:customStyle="1" w:styleId="PlainTextChar">
    <w:name w:val="Plain Text Char"/>
    <w:basedOn w:val="DefaultParagraphFont"/>
    <w:link w:val="PlainText"/>
    <w:uiPriority w:val="99"/>
    <w:semiHidden/>
    <w:rsid w:val="00586D34"/>
    <w:rPr>
      <w:rFonts w:ascii="Calibri" w:hAnsi="Calibri"/>
      <w:szCs w:val="21"/>
    </w:rPr>
  </w:style>
  <w:style w:type="paragraph" w:styleId="CommentSubject">
    <w:name w:val="annotation subject"/>
    <w:basedOn w:val="CommentText"/>
    <w:next w:val="CommentText"/>
    <w:link w:val="CommentSubjectChar"/>
    <w:uiPriority w:val="99"/>
    <w:semiHidden/>
    <w:unhideWhenUsed/>
    <w:rsid w:val="00586D34"/>
    <w:pPr>
      <w:tabs>
        <w:tab w:val="clear" w:pos="720"/>
        <w:tab w:val="left" w:pos="198"/>
      </w:tabs>
      <w:suppressAutoHyphens/>
      <w:autoSpaceDE w:val="0"/>
      <w:adjustRightInd w:val="0"/>
      <w:spacing w:after="85"/>
    </w:pPr>
    <w:rPr>
      <w:rFonts w:eastAsiaTheme="minorHAnsi" w:cs="Helvetica Neue"/>
      <w:b/>
      <w:bCs/>
      <w:color w:val="5E6A71" w:themeColor="text1"/>
      <w:spacing w:val="-5"/>
      <w:lang w:eastAsia="en-US"/>
    </w:rPr>
  </w:style>
  <w:style w:type="character" w:customStyle="1" w:styleId="CommentSubjectChar">
    <w:name w:val="Comment Subject Char"/>
    <w:basedOn w:val="CommentTextChar"/>
    <w:link w:val="CommentSubject"/>
    <w:uiPriority w:val="99"/>
    <w:semiHidden/>
    <w:rsid w:val="00586D34"/>
    <w:rPr>
      <w:rFonts w:eastAsiaTheme="minorEastAsia" w:cs="Helvetica Neue"/>
      <w:b/>
      <w:bCs/>
      <w:color w:val="5E6A71" w:themeColor="text1"/>
      <w:spacing w:val="-5"/>
      <w:sz w:val="20"/>
      <w:szCs w:val="20"/>
      <w:lang w:eastAsia="en-GB"/>
    </w:rPr>
  </w:style>
  <w:style w:type="paragraph" w:styleId="NoSpacing">
    <w:name w:val="No Spacing"/>
    <w:uiPriority w:val="1"/>
    <w:qFormat/>
    <w:rsid w:val="00586D34"/>
    <w:pPr>
      <w:tabs>
        <w:tab w:val="left" w:pos="720"/>
      </w:tabs>
      <w:autoSpaceDN w:val="0"/>
      <w:spacing w:after="0" w:line="240" w:lineRule="auto"/>
    </w:pPr>
  </w:style>
  <w:style w:type="paragraph" w:styleId="Revision">
    <w:name w:val="Revision"/>
    <w:uiPriority w:val="99"/>
    <w:semiHidden/>
    <w:rsid w:val="00586D34"/>
    <w:pPr>
      <w:tabs>
        <w:tab w:val="left" w:pos="720"/>
      </w:tabs>
      <w:autoSpaceDN w:val="0"/>
      <w:spacing w:after="0" w:line="240" w:lineRule="auto"/>
    </w:pPr>
    <w:rPr>
      <w:rFonts w:cs="Helvetica Neue"/>
      <w:color w:val="5E6A71" w:themeColor="text1"/>
      <w:spacing w:val="-5"/>
      <w:sz w:val="18"/>
      <w:szCs w:val="18"/>
    </w:rPr>
  </w:style>
  <w:style w:type="paragraph" w:customStyle="1" w:styleId="Default">
    <w:name w:val="Default"/>
    <w:uiPriority w:val="99"/>
    <w:rsid w:val="00586D34"/>
    <w:pPr>
      <w:tabs>
        <w:tab w:val="left" w:pos="720"/>
      </w:tabs>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86D34"/>
    <w:rPr>
      <w:rFonts w:ascii="Times New Roman" w:hAnsi="Times New Roman" w:cs="Times New Roman" w:hint="default"/>
      <w:sz w:val="16"/>
      <w:szCs w:val="16"/>
    </w:rPr>
  </w:style>
  <w:style w:type="table" w:styleId="LightList-Accent6">
    <w:name w:val="Light List Accent 6"/>
    <w:basedOn w:val="TableNormal"/>
    <w:uiPriority w:val="61"/>
    <w:rsid w:val="00CE5915"/>
    <w:pPr>
      <w:spacing w:after="0" w:line="240" w:lineRule="auto"/>
    </w:pPr>
    <w:tblPr>
      <w:tblStyleRowBandSize w:val="1"/>
      <w:tblStyleColBandSize w:val="1"/>
      <w:tblBorders>
        <w:top w:val="single" w:sz="8" w:space="0" w:color="008542" w:themeColor="accent6"/>
        <w:left w:val="single" w:sz="8" w:space="0" w:color="008542" w:themeColor="accent6"/>
        <w:bottom w:val="single" w:sz="8" w:space="0" w:color="008542" w:themeColor="accent6"/>
        <w:right w:val="single" w:sz="8" w:space="0" w:color="008542" w:themeColor="accent6"/>
      </w:tblBorders>
    </w:tblPr>
    <w:tblStylePr w:type="firstRow">
      <w:pPr>
        <w:spacing w:before="0" w:after="0" w:line="240" w:lineRule="auto"/>
      </w:pPr>
      <w:rPr>
        <w:b/>
        <w:bCs/>
        <w:color w:val="FFFFFF" w:themeColor="background1"/>
      </w:rPr>
      <w:tblPr/>
      <w:tcPr>
        <w:shd w:val="clear" w:color="auto" w:fill="008542" w:themeFill="accent6"/>
      </w:tcPr>
    </w:tblStylePr>
    <w:tblStylePr w:type="lastRow">
      <w:pPr>
        <w:spacing w:before="0" w:after="0" w:line="240" w:lineRule="auto"/>
      </w:pPr>
      <w:rPr>
        <w:b/>
        <w:bCs/>
      </w:rPr>
      <w:tblPr/>
      <w:tcPr>
        <w:tcBorders>
          <w:top w:val="double" w:sz="6" w:space="0" w:color="008542" w:themeColor="accent6"/>
          <w:left w:val="single" w:sz="8" w:space="0" w:color="008542" w:themeColor="accent6"/>
          <w:bottom w:val="single" w:sz="8" w:space="0" w:color="008542" w:themeColor="accent6"/>
          <w:right w:val="single" w:sz="8" w:space="0" w:color="008542" w:themeColor="accent6"/>
        </w:tcBorders>
      </w:tcPr>
    </w:tblStylePr>
    <w:tblStylePr w:type="firstCol">
      <w:rPr>
        <w:b/>
        <w:bCs/>
      </w:rPr>
    </w:tblStylePr>
    <w:tblStylePr w:type="lastCol">
      <w:rPr>
        <w:b/>
        <w:bCs/>
      </w:rPr>
    </w:tblStylePr>
    <w:tblStylePr w:type="band1Vert">
      <w:tblPr/>
      <w:tcPr>
        <w:tcBorders>
          <w:top w:val="single" w:sz="8" w:space="0" w:color="008542" w:themeColor="accent6"/>
          <w:left w:val="single" w:sz="8" w:space="0" w:color="008542" w:themeColor="accent6"/>
          <w:bottom w:val="single" w:sz="8" w:space="0" w:color="008542" w:themeColor="accent6"/>
          <w:right w:val="single" w:sz="8" w:space="0" w:color="008542" w:themeColor="accent6"/>
        </w:tcBorders>
      </w:tcPr>
    </w:tblStylePr>
    <w:tblStylePr w:type="band1Horz">
      <w:tblPr/>
      <w:tcPr>
        <w:tcBorders>
          <w:top w:val="single" w:sz="8" w:space="0" w:color="008542" w:themeColor="accent6"/>
          <w:left w:val="single" w:sz="8" w:space="0" w:color="008542" w:themeColor="accent6"/>
          <w:bottom w:val="single" w:sz="8" w:space="0" w:color="008542" w:themeColor="accent6"/>
          <w:right w:val="single" w:sz="8" w:space="0" w:color="008542" w:themeColor="accent6"/>
        </w:tcBorders>
      </w:tcPr>
    </w:tblStylePr>
  </w:style>
  <w:style w:type="table" w:styleId="LightList-Accent1">
    <w:name w:val="Light List Accent 1"/>
    <w:basedOn w:val="TableNormal"/>
    <w:uiPriority w:val="61"/>
    <w:rsid w:val="00CE5915"/>
    <w:pPr>
      <w:spacing w:after="0" w:line="240" w:lineRule="auto"/>
    </w:pPr>
    <w:tblPr>
      <w:tblStyleRowBandSize w:val="1"/>
      <w:tblStyleColBandSize w:val="1"/>
      <w:tblBorders>
        <w:top w:val="single" w:sz="8" w:space="0" w:color="00A9E0" w:themeColor="accent1"/>
        <w:left w:val="single" w:sz="8" w:space="0" w:color="00A9E0" w:themeColor="accent1"/>
        <w:bottom w:val="single" w:sz="8" w:space="0" w:color="00A9E0" w:themeColor="accent1"/>
        <w:right w:val="single" w:sz="8" w:space="0" w:color="00A9E0" w:themeColor="accent1"/>
      </w:tblBorders>
    </w:tblPr>
    <w:tblStylePr w:type="firstRow">
      <w:pPr>
        <w:spacing w:before="0" w:after="0" w:line="240" w:lineRule="auto"/>
      </w:pPr>
      <w:rPr>
        <w:b/>
        <w:bCs/>
        <w:color w:val="FFFFFF" w:themeColor="background1"/>
      </w:rPr>
      <w:tblPr/>
      <w:tcPr>
        <w:shd w:val="clear" w:color="auto" w:fill="00A9E0" w:themeFill="accent1"/>
      </w:tcPr>
    </w:tblStylePr>
    <w:tblStylePr w:type="lastRow">
      <w:pPr>
        <w:spacing w:before="0" w:after="0" w:line="240" w:lineRule="auto"/>
      </w:pPr>
      <w:rPr>
        <w:b/>
        <w:bCs/>
      </w:rPr>
      <w:tblPr/>
      <w:tcPr>
        <w:tcBorders>
          <w:top w:val="double" w:sz="6" w:space="0" w:color="00A9E0" w:themeColor="accent1"/>
          <w:left w:val="single" w:sz="8" w:space="0" w:color="00A9E0" w:themeColor="accent1"/>
          <w:bottom w:val="single" w:sz="8" w:space="0" w:color="00A9E0" w:themeColor="accent1"/>
          <w:right w:val="single" w:sz="8" w:space="0" w:color="00A9E0" w:themeColor="accent1"/>
        </w:tcBorders>
      </w:tcPr>
    </w:tblStylePr>
    <w:tblStylePr w:type="firstCol">
      <w:rPr>
        <w:b/>
        <w:bCs/>
      </w:rPr>
    </w:tblStylePr>
    <w:tblStylePr w:type="lastCol">
      <w:rPr>
        <w:b/>
        <w:bCs/>
      </w:rPr>
    </w:tblStylePr>
    <w:tblStylePr w:type="band1Vert">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tcPr>
    </w:tblStylePr>
    <w:tblStylePr w:type="band1Horz">
      <w:tblPr/>
      <w:tcPr>
        <w:tcBorders>
          <w:top w:val="single" w:sz="8" w:space="0" w:color="00A9E0" w:themeColor="accent1"/>
          <w:left w:val="single" w:sz="8" w:space="0" w:color="00A9E0" w:themeColor="accent1"/>
          <w:bottom w:val="single" w:sz="8" w:space="0" w:color="00A9E0" w:themeColor="accent1"/>
          <w:right w:val="single" w:sz="8" w:space="0" w:color="00A9E0" w:themeColor="accent1"/>
        </w:tcBorders>
      </w:tcPr>
    </w:tblStylePr>
  </w:style>
  <w:style w:type="table" w:styleId="LightList-Accent4">
    <w:name w:val="Light List Accent 4"/>
    <w:basedOn w:val="TableNormal"/>
    <w:uiPriority w:val="61"/>
    <w:rsid w:val="00CE5915"/>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LightList-Accent5">
    <w:name w:val="Light List Accent 5"/>
    <w:basedOn w:val="TableNormal"/>
    <w:uiPriority w:val="61"/>
    <w:rsid w:val="00CE5915"/>
    <w:pPr>
      <w:spacing w:after="0" w:line="240" w:lineRule="auto"/>
    </w:pPr>
    <w:tblPr>
      <w:tblStyleRowBandSize w:val="1"/>
      <w:tblStyleColBandSize w:val="1"/>
      <w:tblBorders>
        <w:top w:val="single" w:sz="8" w:space="0" w:color="4F2D7F" w:themeColor="accent5"/>
        <w:left w:val="single" w:sz="8" w:space="0" w:color="4F2D7F" w:themeColor="accent5"/>
        <w:bottom w:val="single" w:sz="8" w:space="0" w:color="4F2D7F" w:themeColor="accent5"/>
        <w:right w:val="single" w:sz="8" w:space="0" w:color="4F2D7F" w:themeColor="accent5"/>
      </w:tblBorders>
    </w:tblPr>
    <w:tblStylePr w:type="firstRow">
      <w:pPr>
        <w:spacing w:before="0" w:after="0" w:line="240" w:lineRule="auto"/>
      </w:pPr>
      <w:rPr>
        <w:b/>
        <w:bCs/>
        <w:color w:val="FFFFFF" w:themeColor="background1"/>
      </w:rPr>
      <w:tblPr/>
      <w:tcPr>
        <w:shd w:val="clear" w:color="auto" w:fill="4F2D7F" w:themeFill="accent5"/>
      </w:tcPr>
    </w:tblStylePr>
    <w:tblStylePr w:type="lastRow">
      <w:pPr>
        <w:spacing w:before="0" w:after="0" w:line="240" w:lineRule="auto"/>
      </w:pPr>
      <w:rPr>
        <w:b/>
        <w:bCs/>
      </w:rPr>
      <w:tblPr/>
      <w:tcPr>
        <w:tcBorders>
          <w:top w:val="double" w:sz="6" w:space="0" w:color="4F2D7F" w:themeColor="accent5"/>
          <w:left w:val="single" w:sz="8" w:space="0" w:color="4F2D7F" w:themeColor="accent5"/>
          <w:bottom w:val="single" w:sz="8" w:space="0" w:color="4F2D7F" w:themeColor="accent5"/>
          <w:right w:val="single" w:sz="8" w:space="0" w:color="4F2D7F" w:themeColor="accent5"/>
        </w:tcBorders>
      </w:tcPr>
    </w:tblStylePr>
    <w:tblStylePr w:type="firstCol">
      <w:rPr>
        <w:b/>
        <w:bCs/>
      </w:rPr>
    </w:tblStylePr>
    <w:tblStylePr w:type="lastCol">
      <w:rPr>
        <w:b/>
        <w:bCs/>
      </w:rPr>
    </w:tblStylePr>
    <w:tblStylePr w:type="band1Vert">
      <w:tblPr/>
      <w:tcPr>
        <w:tcBorders>
          <w:top w:val="single" w:sz="8" w:space="0" w:color="4F2D7F" w:themeColor="accent5"/>
          <w:left w:val="single" w:sz="8" w:space="0" w:color="4F2D7F" w:themeColor="accent5"/>
          <w:bottom w:val="single" w:sz="8" w:space="0" w:color="4F2D7F" w:themeColor="accent5"/>
          <w:right w:val="single" w:sz="8" w:space="0" w:color="4F2D7F" w:themeColor="accent5"/>
        </w:tcBorders>
      </w:tcPr>
    </w:tblStylePr>
    <w:tblStylePr w:type="band1Horz">
      <w:tblPr/>
      <w:tcPr>
        <w:tcBorders>
          <w:top w:val="single" w:sz="8" w:space="0" w:color="4F2D7F" w:themeColor="accent5"/>
          <w:left w:val="single" w:sz="8" w:space="0" w:color="4F2D7F" w:themeColor="accent5"/>
          <w:bottom w:val="single" w:sz="8" w:space="0" w:color="4F2D7F" w:themeColor="accent5"/>
          <w:right w:val="single" w:sz="8" w:space="0" w:color="4F2D7F" w:themeColor="accent5"/>
        </w:tcBorders>
      </w:tcPr>
    </w:tblStylePr>
  </w:style>
  <w:style w:type="table" w:styleId="LightList-Accent2">
    <w:name w:val="Light List Accent 2"/>
    <w:basedOn w:val="TableNormal"/>
    <w:uiPriority w:val="61"/>
    <w:rsid w:val="00BB270A"/>
    <w:pPr>
      <w:spacing w:after="0" w:line="240" w:lineRule="auto"/>
    </w:pPr>
    <w:tblPr>
      <w:tblStyleRowBandSize w:val="1"/>
      <w:tblStyleColBandSize w:val="1"/>
      <w:tblBorders>
        <w:top w:val="single" w:sz="8" w:space="0" w:color="0065BD" w:themeColor="accent2"/>
        <w:left w:val="single" w:sz="8" w:space="0" w:color="0065BD" w:themeColor="accent2"/>
        <w:bottom w:val="single" w:sz="8" w:space="0" w:color="0065BD" w:themeColor="accent2"/>
        <w:right w:val="single" w:sz="8" w:space="0" w:color="0065BD" w:themeColor="accent2"/>
      </w:tblBorders>
    </w:tblPr>
    <w:tblStylePr w:type="firstRow">
      <w:pPr>
        <w:spacing w:before="0" w:after="0" w:line="240" w:lineRule="auto"/>
      </w:pPr>
      <w:rPr>
        <w:b/>
        <w:bCs/>
        <w:color w:val="FFFFFF" w:themeColor="background1"/>
      </w:rPr>
      <w:tblPr/>
      <w:tcPr>
        <w:shd w:val="clear" w:color="auto" w:fill="0065BD" w:themeFill="accent2"/>
      </w:tcPr>
    </w:tblStylePr>
    <w:tblStylePr w:type="lastRow">
      <w:pPr>
        <w:spacing w:before="0" w:after="0" w:line="240" w:lineRule="auto"/>
      </w:pPr>
      <w:rPr>
        <w:b/>
        <w:bCs/>
      </w:rPr>
      <w:tblPr/>
      <w:tcPr>
        <w:tcBorders>
          <w:top w:val="double" w:sz="6" w:space="0" w:color="0065BD" w:themeColor="accent2"/>
          <w:left w:val="single" w:sz="8" w:space="0" w:color="0065BD" w:themeColor="accent2"/>
          <w:bottom w:val="single" w:sz="8" w:space="0" w:color="0065BD" w:themeColor="accent2"/>
          <w:right w:val="single" w:sz="8" w:space="0" w:color="0065BD" w:themeColor="accent2"/>
        </w:tcBorders>
      </w:tcPr>
    </w:tblStylePr>
    <w:tblStylePr w:type="firstCol">
      <w:rPr>
        <w:b/>
        <w:bCs/>
      </w:rPr>
    </w:tblStylePr>
    <w:tblStylePr w:type="lastCol">
      <w:rPr>
        <w:b/>
        <w:bCs/>
      </w:rPr>
    </w:tblStylePr>
    <w:tblStylePr w:type="band1Vert">
      <w:tblPr/>
      <w:tcPr>
        <w:tcBorders>
          <w:top w:val="single" w:sz="8" w:space="0" w:color="0065BD" w:themeColor="accent2"/>
          <w:left w:val="single" w:sz="8" w:space="0" w:color="0065BD" w:themeColor="accent2"/>
          <w:bottom w:val="single" w:sz="8" w:space="0" w:color="0065BD" w:themeColor="accent2"/>
          <w:right w:val="single" w:sz="8" w:space="0" w:color="0065BD" w:themeColor="accent2"/>
        </w:tcBorders>
      </w:tcPr>
    </w:tblStylePr>
    <w:tblStylePr w:type="band1Horz">
      <w:tblPr/>
      <w:tcPr>
        <w:tcBorders>
          <w:top w:val="single" w:sz="8" w:space="0" w:color="0065BD" w:themeColor="accent2"/>
          <w:left w:val="single" w:sz="8" w:space="0" w:color="0065BD" w:themeColor="accent2"/>
          <w:bottom w:val="single" w:sz="8" w:space="0" w:color="0065BD" w:themeColor="accent2"/>
          <w:right w:val="single" w:sz="8" w:space="0" w:color="0065BD" w:themeColor="accent2"/>
        </w:tcBorders>
      </w:tcPr>
    </w:tblStylePr>
  </w:style>
  <w:style w:type="table" w:styleId="LightList-Accent3">
    <w:name w:val="Light List Accent 3"/>
    <w:basedOn w:val="TableNormal"/>
    <w:uiPriority w:val="61"/>
    <w:rsid w:val="00BB270A"/>
    <w:pPr>
      <w:spacing w:after="0" w:line="240" w:lineRule="auto"/>
    </w:pPr>
    <w:tblPr>
      <w:tblStyleRowBandSize w:val="1"/>
      <w:tblStyleColBandSize w:val="1"/>
      <w:tblBorders>
        <w:top w:val="single" w:sz="8" w:space="0" w:color="CB0044" w:themeColor="accent3"/>
        <w:left w:val="single" w:sz="8" w:space="0" w:color="CB0044" w:themeColor="accent3"/>
        <w:bottom w:val="single" w:sz="8" w:space="0" w:color="CB0044" w:themeColor="accent3"/>
        <w:right w:val="single" w:sz="8" w:space="0" w:color="CB0044" w:themeColor="accent3"/>
      </w:tblBorders>
    </w:tblPr>
    <w:tblStylePr w:type="firstRow">
      <w:pPr>
        <w:spacing w:before="0" w:after="0" w:line="240" w:lineRule="auto"/>
      </w:pPr>
      <w:rPr>
        <w:b/>
        <w:bCs/>
        <w:color w:val="FFFFFF" w:themeColor="background1"/>
      </w:rPr>
      <w:tblPr/>
      <w:tcPr>
        <w:shd w:val="clear" w:color="auto" w:fill="CB0044" w:themeFill="accent3"/>
      </w:tcPr>
    </w:tblStylePr>
    <w:tblStylePr w:type="lastRow">
      <w:pPr>
        <w:spacing w:before="0" w:after="0" w:line="240" w:lineRule="auto"/>
      </w:pPr>
      <w:rPr>
        <w:b/>
        <w:bCs/>
      </w:rPr>
      <w:tblPr/>
      <w:tcPr>
        <w:tcBorders>
          <w:top w:val="double" w:sz="6" w:space="0" w:color="CB0044" w:themeColor="accent3"/>
          <w:left w:val="single" w:sz="8" w:space="0" w:color="CB0044" w:themeColor="accent3"/>
          <w:bottom w:val="single" w:sz="8" w:space="0" w:color="CB0044" w:themeColor="accent3"/>
          <w:right w:val="single" w:sz="8" w:space="0" w:color="CB0044" w:themeColor="accent3"/>
        </w:tcBorders>
      </w:tcPr>
    </w:tblStylePr>
    <w:tblStylePr w:type="firstCol">
      <w:rPr>
        <w:b/>
        <w:bCs/>
      </w:rPr>
    </w:tblStylePr>
    <w:tblStylePr w:type="lastCol">
      <w:rPr>
        <w:b/>
        <w:bCs/>
      </w:rPr>
    </w:tblStylePr>
    <w:tblStylePr w:type="band1Vert">
      <w:tblPr/>
      <w:tcPr>
        <w:tcBorders>
          <w:top w:val="single" w:sz="8" w:space="0" w:color="CB0044" w:themeColor="accent3"/>
          <w:left w:val="single" w:sz="8" w:space="0" w:color="CB0044" w:themeColor="accent3"/>
          <w:bottom w:val="single" w:sz="8" w:space="0" w:color="CB0044" w:themeColor="accent3"/>
          <w:right w:val="single" w:sz="8" w:space="0" w:color="CB0044" w:themeColor="accent3"/>
        </w:tcBorders>
      </w:tcPr>
    </w:tblStylePr>
    <w:tblStylePr w:type="band1Horz">
      <w:tblPr/>
      <w:tcPr>
        <w:tcBorders>
          <w:top w:val="single" w:sz="8" w:space="0" w:color="CB0044" w:themeColor="accent3"/>
          <w:left w:val="single" w:sz="8" w:space="0" w:color="CB0044" w:themeColor="accent3"/>
          <w:bottom w:val="single" w:sz="8" w:space="0" w:color="CB0044" w:themeColor="accent3"/>
          <w:right w:val="single" w:sz="8" w:space="0" w:color="CB0044" w:themeColor="accent3"/>
        </w:tcBorders>
      </w:tcPr>
    </w:tblStylePr>
  </w:style>
  <w:style w:type="character" w:styleId="UnresolvedMention">
    <w:name w:val="Unresolved Mention"/>
    <w:basedOn w:val="DefaultParagraphFont"/>
    <w:uiPriority w:val="99"/>
    <w:semiHidden/>
    <w:unhideWhenUsed/>
    <w:rsid w:val="00EC2AA4"/>
    <w:rPr>
      <w:color w:val="605E5C"/>
      <w:shd w:val="clear" w:color="auto" w:fill="E1DFDD"/>
    </w:rPr>
  </w:style>
  <w:style w:type="paragraph" w:styleId="TOCHeading">
    <w:name w:val="TOC Heading"/>
    <w:basedOn w:val="Heading1"/>
    <w:next w:val="Normal"/>
    <w:uiPriority w:val="39"/>
    <w:unhideWhenUsed/>
    <w:qFormat/>
    <w:rsid w:val="00F37397"/>
    <w:pPr>
      <w:keepNext/>
      <w:keepLines/>
      <w:framePr w:hSpace="0" w:wrap="auto" w:vAnchor="margin" w:hAnchor="text" w:xAlign="left" w:yAlign="inline"/>
      <w:numPr>
        <w:numId w:val="0"/>
      </w:numPr>
      <w:tabs>
        <w:tab w:val="clear" w:pos="198"/>
        <w:tab w:val="clear" w:pos="280"/>
      </w:tabs>
      <w:suppressAutoHyphens w:val="0"/>
      <w:autoSpaceDE/>
      <w:autoSpaceDN/>
      <w:adjustRightInd/>
      <w:spacing w:after="0" w:line="259" w:lineRule="auto"/>
      <w:textAlignment w:val="auto"/>
      <w:outlineLvl w:val="9"/>
    </w:pPr>
    <w:rPr>
      <w:rFonts w:eastAsiaTheme="majorEastAsia" w:cstheme="majorBidi"/>
      <w:b w:val="0"/>
      <w:bCs w:val="0"/>
      <w:color w:val="007EA7" w:themeColor="accent1" w:themeShade="BF"/>
      <w:spacing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805535">
      <w:bodyDiv w:val="1"/>
      <w:marLeft w:val="0"/>
      <w:marRight w:val="0"/>
      <w:marTop w:val="0"/>
      <w:marBottom w:val="0"/>
      <w:divBdr>
        <w:top w:val="none" w:sz="0" w:space="0" w:color="auto"/>
        <w:left w:val="none" w:sz="0" w:space="0" w:color="auto"/>
        <w:bottom w:val="none" w:sz="0" w:space="0" w:color="auto"/>
        <w:right w:val="none" w:sz="0" w:space="0" w:color="auto"/>
      </w:divBdr>
    </w:div>
    <w:div w:id="696152845">
      <w:bodyDiv w:val="1"/>
      <w:marLeft w:val="0"/>
      <w:marRight w:val="0"/>
      <w:marTop w:val="0"/>
      <w:marBottom w:val="0"/>
      <w:divBdr>
        <w:top w:val="none" w:sz="0" w:space="0" w:color="auto"/>
        <w:left w:val="none" w:sz="0" w:space="0" w:color="auto"/>
        <w:bottom w:val="none" w:sz="0" w:space="0" w:color="auto"/>
        <w:right w:val="none" w:sz="0" w:space="0" w:color="auto"/>
      </w:divBdr>
    </w:div>
    <w:div w:id="893390895">
      <w:bodyDiv w:val="1"/>
      <w:marLeft w:val="0"/>
      <w:marRight w:val="0"/>
      <w:marTop w:val="0"/>
      <w:marBottom w:val="0"/>
      <w:divBdr>
        <w:top w:val="none" w:sz="0" w:space="0" w:color="auto"/>
        <w:left w:val="none" w:sz="0" w:space="0" w:color="auto"/>
        <w:bottom w:val="none" w:sz="0" w:space="0" w:color="auto"/>
        <w:right w:val="none" w:sz="0" w:space="0" w:color="auto"/>
      </w:divBdr>
    </w:div>
    <w:div w:id="907227913">
      <w:bodyDiv w:val="1"/>
      <w:marLeft w:val="0"/>
      <w:marRight w:val="0"/>
      <w:marTop w:val="0"/>
      <w:marBottom w:val="0"/>
      <w:divBdr>
        <w:top w:val="none" w:sz="0" w:space="0" w:color="auto"/>
        <w:left w:val="none" w:sz="0" w:space="0" w:color="auto"/>
        <w:bottom w:val="none" w:sz="0" w:space="0" w:color="auto"/>
        <w:right w:val="none" w:sz="0" w:space="0" w:color="auto"/>
      </w:divBdr>
    </w:div>
    <w:div w:id="994379345">
      <w:bodyDiv w:val="1"/>
      <w:marLeft w:val="0"/>
      <w:marRight w:val="0"/>
      <w:marTop w:val="0"/>
      <w:marBottom w:val="0"/>
      <w:divBdr>
        <w:top w:val="none" w:sz="0" w:space="0" w:color="auto"/>
        <w:left w:val="none" w:sz="0" w:space="0" w:color="auto"/>
        <w:bottom w:val="none" w:sz="0" w:space="0" w:color="auto"/>
        <w:right w:val="none" w:sz="0" w:space="0" w:color="auto"/>
      </w:divBdr>
    </w:div>
    <w:div w:id="1431924338">
      <w:bodyDiv w:val="1"/>
      <w:marLeft w:val="0"/>
      <w:marRight w:val="0"/>
      <w:marTop w:val="0"/>
      <w:marBottom w:val="0"/>
      <w:divBdr>
        <w:top w:val="none" w:sz="0" w:space="0" w:color="auto"/>
        <w:left w:val="none" w:sz="0" w:space="0" w:color="auto"/>
        <w:bottom w:val="none" w:sz="0" w:space="0" w:color="auto"/>
        <w:right w:val="none" w:sz="0" w:space="0" w:color="auto"/>
      </w:divBdr>
    </w:div>
    <w:div w:id="1498224777">
      <w:bodyDiv w:val="1"/>
      <w:marLeft w:val="0"/>
      <w:marRight w:val="0"/>
      <w:marTop w:val="0"/>
      <w:marBottom w:val="0"/>
      <w:divBdr>
        <w:top w:val="none" w:sz="0" w:space="0" w:color="auto"/>
        <w:left w:val="none" w:sz="0" w:space="0" w:color="auto"/>
        <w:bottom w:val="none" w:sz="0" w:space="0" w:color="auto"/>
        <w:right w:val="none" w:sz="0" w:space="0" w:color="auto"/>
      </w:divBdr>
    </w:div>
    <w:div w:id="1613779281">
      <w:bodyDiv w:val="1"/>
      <w:marLeft w:val="0"/>
      <w:marRight w:val="0"/>
      <w:marTop w:val="0"/>
      <w:marBottom w:val="0"/>
      <w:divBdr>
        <w:top w:val="none" w:sz="0" w:space="0" w:color="auto"/>
        <w:left w:val="none" w:sz="0" w:space="0" w:color="auto"/>
        <w:bottom w:val="none" w:sz="0" w:space="0" w:color="auto"/>
        <w:right w:val="none" w:sz="0" w:space="0" w:color="auto"/>
      </w:divBdr>
    </w:div>
    <w:div w:id="1678263491">
      <w:bodyDiv w:val="1"/>
      <w:marLeft w:val="0"/>
      <w:marRight w:val="0"/>
      <w:marTop w:val="0"/>
      <w:marBottom w:val="0"/>
      <w:divBdr>
        <w:top w:val="none" w:sz="0" w:space="0" w:color="auto"/>
        <w:left w:val="none" w:sz="0" w:space="0" w:color="auto"/>
        <w:bottom w:val="none" w:sz="0" w:space="0" w:color="auto"/>
        <w:right w:val="none" w:sz="0" w:space="0" w:color="auto"/>
      </w:divBdr>
    </w:div>
    <w:div w:id="1814251044">
      <w:bodyDiv w:val="1"/>
      <w:marLeft w:val="0"/>
      <w:marRight w:val="0"/>
      <w:marTop w:val="0"/>
      <w:marBottom w:val="0"/>
      <w:divBdr>
        <w:top w:val="none" w:sz="0" w:space="0" w:color="auto"/>
        <w:left w:val="none" w:sz="0" w:space="0" w:color="auto"/>
        <w:bottom w:val="none" w:sz="0" w:space="0" w:color="auto"/>
        <w:right w:val="none" w:sz="0" w:space="0" w:color="auto"/>
      </w:divBdr>
    </w:div>
    <w:div w:id="1859732300">
      <w:bodyDiv w:val="1"/>
      <w:marLeft w:val="0"/>
      <w:marRight w:val="0"/>
      <w:marTop w:val="0"/>
      <w:marBottom w:val="0"/>
      <w:divBdr>
        <w:top w:val="none" w:sz="0" w:space="0" w:color="auto"/>
        <w:left w:val="none" w:sz="0" w:space="0" w:color="auto"/>
        <w:bottom w:val="none" w:sz="0" w:space="0" w:color="auto"/>
        <w:right w:val="none" w:sz="0" w:space="0" w:color="auto"/>
      </w:divBdr>
    </w:div>
    <w:div w:id="21433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fgem.gov.uk/publications-and-updates/riio-2-nia-governance-document-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Innovation@wwutilities.co.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cse.org.uk/projects/view/135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ustainabilityfirst.org.uk/project-research-reports/180-energy-for-all-innovate-for-a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8.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Wales&amp;West2017">
      <a:dk1>
        <a:srgbClr val="5E6A71"/>
      </a:dk1>
      <a:lt1>
        <a:sysClr val="window" lastClr="FFFFFF"/>
      </a:lt1>
      <a:dk2>
        <a:srgbClr val="E37222"/>
      </a:dk2>
      <a:lt2>
        <a:srgbClr val="CCDD03"/>
      </a:lt2>
      <a:accent1>
        <a:srgbClr val="00A9E0"/>
      </a:accent1>
      <a:accent2>
        <a:srgbClr val="0065BD"/>
      </a:accent2>
      <a:accent3>
        <a:srgbClr val="CB0044"/>
      </a:accent3>
      <a:accent4>
        <a:srgbClr val="882345"/>
      </a:accent4>
      <a:accent5>
        <a:srgbClr val="4F2D7F"/>
      </a:accent5>
      <a:accent6>
        <a:srgbClr val="008542"/>
      </a:accent6>
      <a:hlink>
        <a:srgbClr val="5E6A71"/>
      </a:hlink>
      <a:folHlink>
        <a:srgbClr val="5E6A7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934D-08E7-4E6A-9D40-8EA09925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Wales &amp; West Utilities</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Reece Emmitt</dc:creator>
  <cp:lastModifiedBy>Geraint Herbert</cp:lastModifiedBy>
  <cp:revision>2</cp:revision>
  <cp:lastPrinted>2020-02-04T11:25:00Z</cp:lastPrinted>
  <dcterms:created xsi:type="dcterms:W3CDTF">2021-06-11T11:23:00Z</dcterms:created>
  <dcterms:modified xsi:type="dcterms:W3CDTF">2021-06-11T11:23:00Z</dcterms:modified>
</cp:coreProperties>
</file>